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59F9E" w14:textId="145A056D" w:rsidR="00F22034" w:rsidRPr="00630D88" w:rsidRDefault="00F22034" w:rsidP="00B22C87">
      <w:pPr>
        <w:bidi/>
        <w:jc w:val="center"/>
        <w:rPr>
          <w:rFonts w:cs="B Nazanin"/>
          <w:sz w:val="32"/>
          <w:szCs w:val="32"/>
          <w:rtl/>
        </w:rPr>
      </w:pPr>
      <w:r w:rsidRPr="00630D88">
        <w:rPr>
          <w:rFonts w:cs="B Nazanin"/>
          <w:sz w:val="32"/>
          <w:szCs w:val="32"/>
          <w:rtl/>
        </w:rPr>
        <w:t>مقا</w:t>
      </w:r>
      <w:r w:rsidRPr="00630D88">
        <w:rPr>
          <w:rFonts w:cs="B Nazanin" w:hint="cs"/>
          <w:sz w:val="32"/>
          <w:szCs w:val="32"/>
          <w:rtl/>
        </w:rPr>
        <w:t>ی</w:t>
      </w:r>
      <w:r w:rsidRPr="00630D88">
        <w:rPr>
          <w:rFonts w:cs="B Nazanin" w:hint="eastAsia"/>
          <w:sz w:val="32"/>
          <w:szCs w:val="32"/>
          <w:rtl/>
        </w:rPr>
        <w:t>سه</w:t>
      </w:r>
      <w:r w:rsidRPr="00630D88">
        <w:rPr>
          <w:rFonts w:cs="B Nazanin"/>
          <w:sz w:val="32"/>
          <w:szCs w:val="32"/>
          <w:rtl/>
        </w:rPr>
        <w:t xml:space="preserve"> </w:t>
      </w:r>
      <w:r w:rsidRPr="00557B70">
        <w:rPr>
          <w:rFonts w:cs="B Nazanin"/>
          <w:sz w:val="32"/>
          <w:szCs w:val="32"/>
          <w:rtl/>
        </w:rPr>
        <w:t>نسبت</w:t>
      </w:r>
      <w:r w:rsidR="00D81062" w:rsidRPr="00557B70">
        <w:rPr>
          <w:rFonts w:cs="B Nazanin" w:hint="cs"/>
          <w:sz w:val="32"/>
          <w:szCs w:val="32"/>
          <w:rtl/>
        </w:rPr>
        <w:t xml:space="preserve"> فعالیت</w:t>
      </w:r>
      <w:r w:rsidRPr="00557B70">
        <w:rPr>
          <w:rFonts w:cs="B Nazanin"/>
          <w:sz w:val="32"/>
          <w:szCs w:val="32"/>
          <w:rtl/>
        </w:rPr>
        <w:t xml:space="preserve"> </w:t>
      </w:r>
      <w:r w:rsidR="00A325DE" w:rsidRPr="00557B70">
        <w:rPr>
          <w:rFonts w:cs="B Nazanin" w:hint="cs"/>
          <w:sz w:val="32"/>
          <w:szCs w:val="32"/>
          <w:rtl/>
        </w:rPr>
        <w:t>الکتریکی</w:t>
      </w:r>
      <w:r w:rsidRPr="00557B70">
        <w:rPr>
          <w:rFonts w:cs="B Nazanin"/>
          <w:sz w:val="32"/>
          <w:szCs w:val="32"/>
          <w:rtl/>
        </w:rPr>
        <w:t xml:space="preserve"> </w:t>
      </w:r>
      <w:r w:rsidRPr="00630D88">
        <w:rPr>
          <w:rFonts w:cs="B Nazanin"/>
          <w:sz w:val="32"/>
          <w:szCs w:val="32"/>
          <w:rtl/>
        </w:rPr>
        <w:t>عضلات گلتئوس ماگز</w:t>
      </w:r>
      <w:r w:rsidRPr="00630D88">
        <w:rPr>
          <w:rFonts w:cs="B Nazanin" w:hint="cs"/>
          <w:sz w:val="32"/>
          <w:szCs w:val="32"/>
          <w:rtl/>
        </w:rPr>
        <w:t>ی</w:t>
      </w:r>
      <w:r w:rsidRPr="00630D88">
        <w:rPr>
          <w:rFonts w:cs="B Nazanin" w:hint="eastAsia"/>
          <w:sz w:val="32"/>
          <w:szCs w:val="32"/>
          <w:rtl/>
        </w:rPr>
        <w:t>موس</w:t>
      </w:r>
      <w:r w:rsidRPr="00630D88">
        <w:rPr>
          <w:rFonts w:cs="B Nazanin"/>
          <w:sz w:val="32"/>
          <w:szCs w:val="32"/>
          <w:rtl/>
        </w:rPr>
        <w:t xml:space="preserve"> و گلتئوس مد</w:t>
      </w:r>
      <w:r w:rsidRPr="00630D88">
        <w:rPr>
          <w:rFonts w:cs="B Nazanin" w:hint="cs"/>
          <w:sz w:val="32"/>
          <w:szCs w:val="32"/>
          <w:rtl/>
        </w:rPr>
        <w:t>ی</w:t>
      </w:r>
      <w:r w:rsidRPr="00630D88">
        <w:rPr>
          <w:rFonts w:cs="B Nazanin" w:hint="eastAsia"/>
          <w:sz w:val="32"/>
          <w:szCs w:val="32"/>
          <w:rtl/>
        </w:rPr>
        <w:t>وس</w:t>
      </w:r>
      <w:r w:rsidR="00FF2728" w:rsidRPr="00630D88">
        <w:rPr>
          <w:rFonts w:cs="B Nazanin"/>
          <w:sz w:val="32"/>
          <w:szCs w:val="32"/>
          <w:rtl/>
        </w:rPr>
        <w:t xml:space="preserve"> به </w:t>
      </w:r>
      <w:r w:rsidR="00FF2728" w:rsidRPr="00557B70">
        <w:rPr>
          <w:rFonts w:cs="B Nazanin"/>
          <w:sz w:val="32"/>
          <w:szCs w:val="32"/>
          <w:rtl/>
        </w:rPr>
        <w:t>تنسور</w:t>
      </w:r>
      <w:r w:rsidRPr="00557B70">
        <w:rPr>
          <w:rFonts w:cs="B Nazanin"/>
          <w:sz w:val="32"/>
          <w:szCs w:val="32"/>
          <w:rtl/>
        </w:rPr>
        <w:t>فاش</w:t>
      </w:r>
      <w:r w:rsidRPr="00557B70">
        <w:rPr>
          <w:rFonts w:cs="B Nazanin" w:hint="cs"/>
          <w:sz w:val="32"/>
          <w:szCs w:val="32"/>
          <w:rtl/>
        </w:rPr>
        <w:t>ی</w:t>
      </w:r>
      <w:r w:rsidRPr="00557B70">
        <w:rPr>
          <w:rFonts w:cs="B Nazanin" w:hint="eastAsia"/>
          <w:sz w:val="32"/>
          <w:szCs w:val="32"/>
          <w:rtl/>
        </w:rPr>
        <w:t>الاتا</w:t>
      </w:r>
      <w:r w:rsidRPr="00557B70">
        <w:rPr>
          <w:rFonts w:cs="B Nazanin"/>
          <w:sz w:val="32"/>
          <w:szCs w:val="32"/>
          <w:rtl/>
        </w:rPr>
        <w:t xml:space="preserve"> در افراد دارا</w:t>
      </w:r>
      <w:r w:rsidRPr="00557B70">
        <w:rPr>
          <w:rFonts w:cs="B Nazanin" w:hint="cs"/>
          <w:sz w:val="32"/>
          <w:szCs w:val="32"/>
          <w:rtl/>
        </w:rPr>
        <w:t>ی</w:t>
      </w:r>
      <w:r w:rsidRPr="00557B70">
        <w:rPr>
          <w:rFonts w:cs="B Nazanin"/>
          <w:sz w:val="32"/>
          <w:szCs w:val="32"/>
          <w:rtl/>
        </w:rPr>
        <w:t xml:space="preserve"> کمردرد مزمن</w:t>
      </w:r>
      <w:r w:rsidR="00AF4C99">
        <w:rPr>
          <w:rFonts w:cs="B Nazanin" w:hint="cs"/>
          <w:sz w:val="32"/>
          <w:szCs w:val="32"/>
          <w:rtl/>
        </w:rPr>
        <w:t xml:space="preserve"> غیر اختصاصی</w:t>
      </w:r>
      <w:r w:rsidR="003F7259" w:rsidRPr="00557B70">
        <w:rPr>
          <w:rFonts w:cs="B Nazanin" w:hint="cs"/>
          <w:sz w:val="32"/>
          <w:szCs w:val="32"/>
          <w:rtl/>
        </w:rPr>
        <w:t xml:space="preserve"> </w:t>
      </w:r>
      <w:r w:rsidRPr="00557B70">
        <w:rPr>
          <w:rFonts w:cs="B Nazanin"/>
          <w:sz w:val="32"/>
          <w:szCs w:val="32"/>
          <w:rtl/>
        </w:rPr>
        <w:t xml:space="preserve">با </w:t>
      </w:r>
      <w:r w:rsidRPr="00630D88">
        <w:rPr>
          <w:rFonts w:cs="B Nazanin"/>
          <w:sz w:val="32"/>
          <w:szCs w:val="32"/>
          <w:rtl/>
        </w:rPr>
        <w:t>افراد سالم</w:t>
      </w:r>
      <w:r w:rsidR="00B22C87">
        <w:rPr>
          <w:rFonts w:cs="B Nazanin" w:hint="cs"/>
          <w:sz w:val="32"/>
          <w:szCs w:val="32"/>
          <w:rtl/>
        </w:rPr>
        <w:t xml:space="preserve"> در</w:t>
      </w:r>
      <w:r w:rsidR="00703ADF">
        <w:rPr>
          <w:rFonts w:cs="B Nazanin" w:hint="cs"/>
          <w:sz w:val="32"/>
          <w:szCs w:val="32"/>
          <w:rtl/>
        </w:rPr>
        <w:t xml:space="preserve"> </w:t>
      </w:r>
      <w:r w:rsidR="00E6584B">
        <w:rPr>
          <w:rFonts w:cs="B Nazanin" w:hint="cs"/>
          <w:sz w:val="32"/>
          <w:szCs w:val="32"/>
          <w:rtl/>
        </w:rPr>
        <w:t xml:space="preserve">تمرینات </w:t>
      </w:r>
      <w:r w:rsidR="00B22C87">
        <w:rPr>
          <w:rFonts w:cs="B Nazanin" w:hint="cs"/>
          <w:sz w:val="32"/>
          <w:szCs w:val="32"/>
          <w:rtl/>
        </w:rPr>
        <w:t>رایج توانبخشی</w:t>
      </w:r>
    </w:p>
    <w:p w14:paraId="73A93016" w14:textId="5327E75E" w:rsidR="003A3044" w:rsidRDefault="003A3044" w:rsidP="00C91CFC">
      <w:pPr>
        <w:tabs>
          <w:tab w:val="right" w:pos="2007"/>
          <w:tab w:val="right" w:pos="4527"/>
        </w:tabs>
        <w:bidi/>
        <w:jc w:val="center"/>
        <w:rPr>
          <w:rFonts w:cs="B Nazanin"/>
          <w:sz w:val="26"/>
          <w:szCs w:val="26"/>
          <w:rtl/>
          <w:lang w:bidi="fa-IR"/>
        </w:rPr>
      </w:pPr>
      <w:r w:rsidRPr="001D262B">
        <w:rPr>
          <w:rFonts w:cs="B Nazanin" w:hint="cs"/>
          <w:sz w:val="26"/>
          <w:szCs w:val="26"/>
          <w:rtl/>
          <w:lang w:bidi="fa-IR"/>
        </w:rPr>
        <w:t>نویسندگان:</w:t>
      </w:r>
    </w:p>
    <w:p w14:paraId="3CA6A4F8" w14:textId="40D9FB4C" w:rsidR="0088702A" w:rsidRDefault="0088702A" w:rsidP="00B22C87">
      <w:pPr>
        <w:bidi/>
        <w:jc w:val="center"/>
        <w:rPr>
          <w:rFonts w:cs="B Nazanin"/>
          <w:sz w:val="26"/>
          <w:szCs w:val="26"/>
          <w:lang w:bidi="fa-IR"/>
        </w:rPr>
      </w:pPr>
      <w:r w:rsidRPr="001D262B">
        <w:rPr>
          <w:rFonts w:cs="B Nazanin" w:hint="cs"/>
          <w:i/>
          <w:sz w:val="26"/>
          <w:szCs w:val="26"/>
          <w:u w:val="single"/>
          <w:rtl/>
        </w:rPr>
        <w:t>حسن فربود</w:t>
      </w:r>
      <w:r w:rsidRPr="001D262B">
        <w:rPr>
          <w:rFonts w:cs="B Nazanin" w:hint="cs"/>
          <w:i/>
          <w:sz w:val="26"/>
          <w:szCs w:val="26"/>
          <w:rtl/>
        </w:rPr>
        <w:t>،</w:t>
      </w:r>
      <w:r>
        <w:rPr>
          <w:rFonts w:cs="B Nazanin" w:hint="cs"/>
          <w:i/>
          <w:sz w:val="26"/>
          <w:szCs w:val="26"/>
          <w:rtl/>
        </w:rPr>
        <w:t xml:space="preserve"> علی عباسی، امیر لطافت کار</w:t>
      </w:r>
    </w:p>
    <w:p w14:paraId="60138400" w14:textId="79FF1E27" w:rsidR="003A3044" w:rsidRPr="001D262B" w:rsidRDefault="003A3044" w:rsidP="00B22C87">
      <w:pPr>
        <w:bidi/>
        <w:jc w:val="center"/>
        <w:rPr>
          <w:rFonts w:cs="B Nazanin"/>
          <w:i/>
          <w:sz w:val="26"/>
          <w:szCs w:val="26"/>
          <w:rtl/>
          <w:lang w:bidi="fa-IR"/>
        </w:rPr>
      </w:pPr>
      <w:r w:rsidRPr="001D262B">
        <w:rPr>
          <w:rFonts w:cs="B Nazanin" w:hint="cs"/>
          <w:i/>
          <w:sz w:val="26"/>
          <w:szCs w:val="26"/>
          <w:u w:val="single"/>
          <w:rtl/>
        </w:rPr>
        <w:t>حسن فربود</w:t>
      </w:r>
      <w:r w:rsidRPr="001D262B">
        <w:rPr>
          <w:rFonts w:cs="B Nazanin" w:hint="cs"/>
          <w:i/>
          <w:sz w:val="26"/>
          <w:szCs w:val="26"/>
          <w:rtl/>
        </w:rPr>
        <w:t xml:space="preserve">، </w:t>
      </w:r>
      <w:r w:rsidR="00943E1F">
        <w:rPr>
          <w:rFonts w:cs="B Nazanin" w:hint="cs"/>
          <w:i/>
          <w:sz w:val="26"/>
          <w:szCs w:val="26"/>
          <w:rtl/>
        </w:rPr>
        <w:t>گروه بیومکانیک ورزشی و حرکات اصلاحی</w:t>
      </w:r>
      <w:r w:rsidRPr="001D262B">
        <w:rPr>
          <w:rFonts w:cs="B Nazanin" w:hint="cs"/>
          <w:i/>
          <w:sz w:val="26"/>
          <w:szCs w:val="26"/>
          <w:rtl/>
        </w:rPr>
        <w:t>، دانشکده تربیت بدنی، دانشگاه خوارزمی تهران، ایران</w:t>
      </w:r>
    </w:p>
    <w:p w14:paraId="2D89439C" w14:textId="7909C788" w:rsidR="003A3044" w:rsidRPr="001D262B" w:rsidRDefault="007527F1" w:rsidP="00B22C87">
      <w:pPr>
        <w:bidi/>
        <w:jc w:val="center"/>
        <w:rPr>
          <w:rFonts w:cs="B Nazanin"/>
          <w:i/>
          <w:sz w:val="26"/>
          <w:szCs w:val="26"/>
          <w:lang w:bidi="fa-IR"/>
        </w:rPr>
      </w:pPr>
      <w:hyperlink r:id="rId8" w:history="1">
        <w:r w:rsidR="00193EE4" w:rsidRPr="00F710DA">
          <w:rPr>
            <w:rStyle w:val="Hyperlink"/>
            <w:rFonts w:cs="B Nazanin"/>
            <w:i/>
            <w:sz w:val="26"/>
            <w:szCs w:val="26"/>
          </w:rPr>
          <w:t>std_hasanfarbod@khu.ac.ir</w:t>
        </w:r>
      </w:hyperlink>
      <w:r w:rsidR="00557B70">
        <w:rPr>
          <w:rFonts w:cs="B Nazanin" w:hint="cs"/>
          <w:i/>
          <w:sz w:val="26"/>
          <w:szCs w:val="26"/>
          <w:rtl/>
        </w:rPr>
        <w:t xml:space="preserve"> </w:t>
      </w:r>
      <w:r w:rsidR="00193EE4" w:rsidRPr="00B22C87">
        <w:rPr>
          <w:rFonts w:ascii="TimesNewRoman" w:hAnsi="TimesNewRoman"/>
          <w:color w:val="000000"/>
          <w:sz w:val="24"/>
          <w:szCs w:val="24"/>
        </w:rPr>
        <w:t>Email</w:t>
      </w:r>
      <w:r w:rsidR="00193EE4" w:rsidRPr="00B22C87">
        <w:rPr>
          <w:sz w:val="24"/>
          <w:szCs w:val="24"/>
        </w:rPr>
        <w:t xml:space="preserve"> :</w:t>
      </w:r>
      <w:r w:rsidR="000A51AE" w:rsidRPr="001D262B">
        <w:rPr>
          <w:rFonts w:cs="B Nazanin" w:hint="cs"/>
          <w:i/>
          <w:sz w:val="26"/>
          <w:szCs w:val="26"/>
          <w:rtl/>
        </w:rPr>
        <w:t xml:space="preserve"> </w:t>
      </w:r>
    </w:p>
    <w:p w14:paraId="05F39556" w14:textId="6BD8C327" w:rsidR="00D6167F" w:rsidRPr="001D262B" w:rsidRDefault="004B7D7A" w:rsidP="00B22C87">
      <w:pPr>
        <w:bidi/>
        <w:spacing w:after="0" w:line="240" w:lineRule="auto"/>
        <w:ind w:left="288" w:right="288"/>
        <w:jc w:val="center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i/>
          <w:sz w:val="26"/>
          <w:szCs w:val="26"/>
          <w:rtl/>
        </w:rPr>
        <w:t>علی عباسی،</w:t>
      </w:r>
      <w:r w:rsidRPr="004B7D7A">
        <w:rPr>
          <w:rFonts w:cs="B Nazanin" w:hint="cs"/>
          <w:i/>
          <w:sz w:val="26"/>
          <w:szCs w:val="26"/>
          <w:rtl/>
        </w:rPr>
        <w:t xml:space="preserve"> </w:t>
      </w:r>
      <w:r w:rsidR="00943E1F">
        <w:rPr>
          <w:rFonts w:cs="B Nazanin" w:hint="cs"/>
          <w:i/>
          <w:sz w:val="26"/>
          <w:szCs w:val="26"/>
          <w:rtl/>
        </w:rPr>
        <w:t>گروه بیومکانیک ورزشی و حرکات اصلاحی</w:t>
      </w:r>
      <w:r w:rsidRPr="001D262B">
        <w:rPr>
          <w:rFonts w:cs="B Nazanin" w:hint="cs"/>
          <w:i/>
          <w:sz w:val="26"/>
          <w:szCs w:val="26"/>
          <w:rtl/>
        </w:rPr>
        <w:t>، دانشکده تربیت بدنی، دانشگاه خوارزمی تهران، ایران</w:t>
      </w:r>
    </w:p>
    <w:p w14:paraId="6C439C27" w14:textId="0738A0C6" w:rsidR="00D6167F" w:rsidRPr="00193EE4" w:rsidRDefault="004B7D7A" w:rsidP="00B22C87">
      <w:pPr>
        <w:tabs>
          <w:tab w:val="left" w:pos="3429"/>
        </w:tabs>
        <w:bidi/>
        <w:spacing w:after="0" w:line="360" w:lineRule="auto"/>
        <w:ind w:left="288" w:right="288"/>
        <w:jc w:val="center"/>
        <w:rPr>
          <w:rFonts w:cs="B Nazanin"/>
          <w:sz w:val="36"/>
          <w:szCs w:val="36"/>
          <w:lang w:bidi="fa-IR"/>
        </w:rPr>
      </w:pPr>
      <w:r>
        <w:rPr>
          <w:rFonts w:cs="B Nazanin" w:hint="cs"/>
          <w:i/>
          <w:sz w:val="26"/>
          <w:szCs w:val="26"/>
          <w:rtl/>
        </w:rPr>
        <w:t xml:space="preserve">امیر لطافت کار، </w:t>
      </w:r>
      <w:r w:rsidR="00943E1F">
        <w:rPr>
          <w:rFonts w:cs="B Nazanin" w:hint="cs"/>
          <w:i/>
          <w:sz w:val="26"/>
          <w:szCs w:val="26"/>
          <w:rtl/>
        </w:rPr>
        <w:t>گروه بیومکانیک ورزشی و حرکات اصلاحی</w:t>
      </w:r>
      <w:r w:rsidRPr="001D262B">
        <w:rPr>
          <w:rFonts w:cs="B Nazanin" w:hint="cs"/>
          <w:i/>
          <w:sz w:val="26"/>
          <w:szCs w:val="26"/>
          <w:rtl/>
        </w:rPr>
        <w:t>، دانشکده تربیت بدنی، دانشگاه خوارزمی تهران، ایران</w:t>
      </w:r>
    </w:p>
    <w:p w14:paraId="162ADCD5" w14:textId="5836A3C0" w:rsidR="009B441B" w:rsidRPr="00B8295D" w:rsidRDefault="009B441B" w:rsidP="00B22C87">
      <w:pPr>
        <w:bidi/>
        <w:spacing w:after="0"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B8295D">
        <w:rPr>
          <w:rFonts w:cs="B Nazanin" w:hint="cs"/>
          <w:b/>
          <w:bCs/>
          <w:sz w:val="24"/>
          <w:szCs w:val="24"/>
          <w:rtl/>
          <w:lang w:bidi="fa-IR"/>
        </w:rPr>
        <w:t xml:space="preserve">پیشینه و هدف: </w:t>
      </w:r>
      <w:r w:rsidR="00F4161B" w:rsidRPr="00B8295D">
        <w:rPr>
          <w:rFonts w:ascii="BMitra" w:hAnsi="BMitra" w:cs="B Nazanin" w:hint="cs"/>
          <w:color w:val="000000"/>
          <w:sz w:val="24"/>
          <w:szCs w:val="24"/>
          <w:rtl/>
        </w:rPr>
        <w:t>ب</w:t>
      </w:r>
      <w:r w:rsidR="008E031B" w:rsidRPr="00B8295D">
        <w:rPr>
          <w:rFonts w:ascii="BMitra" w:hAnsi="BMitra" w:cs="B Nazanin"/>
          <w:color w:val="000000"/>
          <w:sz w:val="24"/>
          <w:szCs w:val="24"/>
          <w:rtl/>
        </w:rPr>
        <w:t xml:space="preserve">ا توجه به شيوع بالاي كمردرد و آثار آن بر عملكرد </w:t>
      </w:r>
      <w:r w:rsidR="008E031B" w:rsidRPr="00B8295D">
        <w:rPr>
          <w:rFonts w:ascii="BMitra" w:hAnsi="BMitra" w:cs="B Nazanin" w:hint="cs"/>
          <w:color w:val="000000"/>
          <w:sz w:val="24"/>
          <w:szCs w:val="24"/>
          <w:rtl/>
        </w:rPr>
        <w:t>افراد</w:t>
      </w:r>
      <w:r w:rsidR="008E031B" w:rsidRPr="00B8295D">
        <w:rPr>
          <w:rFonts w:ascii="BMitra" w:hAnsi="BMitra" w:cs="B Nazanin"/>
          <w:color w:val="000000"/>
          <w:sz w:val="24"/>
          <w:szCs w:val="24"/>
          <w:rtl/>
        </w:rPr>
        <w:t>، وجود يك ارزيابي دقيق قبل از طراحي برنامه توانبخشي در</w:t>
      </w:r>
      <w:r w:rsidR="008E031B" w:rsidRPr="00B8295D">
        <w:rPr>
          <w:rFonts w:ascii="BMitra" w:hAnsi="BMitra" w:cs="B Nazanin" w:hint="cs"/>
          <w:color w:val="000000"/>
          <w:sz w:val="24"/>
          <w:szCs w:val="24"/>
          <w:rtl/>
        </w:rPr>
        <w:t xml:space="preserve"> </w:t>
      </w:r>
      <w:r w:rsidR="008E031B" w:rsidRPr="00B8295D">
        <w:rPr>
          <w:rFonts w:ascii="BMitra" w:hAnsi="BMitra" w:cs="B Nazanin"/>
          <w:color w:val="000000"/>
          <w:sz w:val="24"/>
          <w:szCs w:val="24"/>
          <w:rtl/>
        </w:rPr>
        <w:t>ورزشكاران</w:t>
      </w:r>
      <w:r w:rsidR="008E031B" w:rsidRPr="00B8295D">
        <w:rPr>
          <w:rFonts w:ascii="BMitra" w:hAnsi="BMitra" w:cs="B Nazanin" w:hint="cs"/>
          <w:color w:val="000000"/>
          <w:sz w:val="24"/>
          <w:szCs w:val="24"/>
          <w:rtl/>
        </w:rPr>
        <w:t xml:space="preserve"> و افراد</w:t>
      </w:r>
      <w:r w:rsidR="008E031B" w:rsidRPr="00B8295D">
        <w:rPr>
          <w:rFonts w:ascii="BMitra" w:hAnsi="BMitra" w:cs="B Nazanin"/>
          <w:color w:val="000000"/>
          <w:sz w:val="24"/>
          <w:szCs w:val="24"/>
          <w:rtl/>
        </w:rPr>
        <w:t xml:space="preserve"> مبتلا به كمردرد ضروري به نظر مي</w:t>
      </w:r>
      <w:r w:rsidR="008E031B" w:rsidRPr="00B8295D">
        <w:rPr>
          <w:rFonts w:ascii="BMitra" w:hAnsi="BMitra" w:cs="B Nazanin" w:hint="cs"/>
          <w:color w:val="000000"/>
          <w:sz w:val="24"/>
          <w:szCs w:val="24"/>
          <w:rtl/>
        </w:rPr>
        <w:t xml:space="preserve"> </w:t>
      </w:r>
      <w:r w:rsidR="008E031B" w:rsidRPr="00B8295D">
        <w:rPr>
          <w:rFonts w:ascii="BMitra" w:hAnsi="BMitra" w:cs="B Nazanin"/>
          <w:color w:val="000000"/>
          <w:sz w:val="24"/>
          <w:szCs w:val="24"/>
          <w:rtl/>
        </w:rPr>
        <w:t>رسد</w:t>
      </w:r>
      <w:r w:rsidR="008E031B" w:rsidRPr="00B8295D">
        <w:rPr>
          <w:rFonts w:ascii="b-nazanin" w:hAnsi="b-nazanin" w:cs="B Nazanin" w:hint="cs"/>
          <w:sz w:val="24"/>
          <w:szCs w:val="24"/>
          <w:rtl/>
        </w:rPr>
        <w:t>.</w:t>
      </w:r>
      <w:r w:rsidR="001D262B" w:rsidRPr="00B8295D">
        <w:rPr>
          <w:rFonts w:ascii="b-nazanin" w:hAnsi="b-nazanin" w:cs="B Nazanin" w:hint="cs"/>
          <w:sz w:val="24"/>
          <w:szCs w:val="24"/>
          <w:rtl/>
        </w:rPr>
        <w:t xml:space="preserve"> </w:t>
      </w:r>
      <w:r w:rsidR="00CC7496" w:rsidRPr="00B8295D">
        <w:rPr>
          <w:rFonts w:ascii="b-nazanin" w:hAnsi="b-nazanin" w:cs="B Nazanin" w:hint="cs"/>
          <w:sz w:val="24"/>
          <w:szCs w:val="24"/>
          <w:rtl/>
        </w:rPr>
        <w:t xml:space="preserve">کل بدن همانند </w:t>
      </w:r>
      <w:r w:rsidR="00975A01" w:rsidRPr="00B8295D">
        <w:rPr>
          <w:rFonts w:ascii="b-nazanin" w:hAnsi="b-nazanin" w:cs="B Nazanin" w:hint="cs"/>
          <w:sz w:val="24"/>
          <w:szCs w:val="24"/>
          <w:rtl/>
        </w:rPr>
        <w:t xml:space="preserve">یک </w:t>
      </w:r>
      <w:r w:rsidR="00CC7496" w:rsidRPr="00B8295D">
        <w:rPr>
          <w:rFonts w:ascii="b-nazanin" w:hAnsi="b-nazanin" w:cs="B Nazanin" w:hint="cs"/>
          <w:sz w:val="24"/>
          <w:szCs w:val="24"/>
          <w:rtl/>
        </w:rPr>
        <w:t>زنجیره حرکتی</w:t>
      </w:r>
      <w:r w:rsidR="00975A01" w:rsidRPr="00B8295D">
        <w:rPr>
          <w:rFonts w:ascii="b-nazanin" w:hAnsi="b-nazanin" w:cs="B Nazanin" w:hint="cs"/>
          <w:sz w:val="24"/>
          <w:szCs w:val="24"/>
          <w:rtl/>
        </w:rPr>
        <w:t xml:space="preserve"> است که</w:t>
      </w:r>
      <w:r w:rsidR="00CC7496" w:rsidRPr="00B8295D">
        <w:rPr>
          <w:rFonts w:ascii="b-nazanin" w:hAnsi="b-nazanin" w:cs="B Nazanin" w:hint="cs"/>
          <w:sz w:val="24"/>
          <w:szCs w:val="24"/>
          <w:rtl/>
        </w:rPr>
        <w:t xml:space="preserve"> </w:t>
      </w:r>
      <w:r w:rsidR="00975A01" w:rsidRPr="00B8295D">
        <w:rPr>
          <w:rFonts w:ascii="b-nazanin" w:hAnsi="b-nazanin" w:cs="B Nazanin" w:hint="cs"/>
          <w:sz w:val="24"/>
          <w:szCs w:val="24"/>
          <w:rtl/>
        </w:rPr>
        <w:t>به صورت</w:t>
      </w:r>
      <w:r w:rsidR="00CC7496" w:rsidRPr="00B8295D">
        <w:rPr>
          <w:rFonts w:ascii="b-nazanin" w:hAnsi="b-nazanin" w:cs="B Nazanin" w:hint="cs"/>
          <w:sz w:val="24"/>
          <w:szCs w:val="24"/>
          <w:rtl/>
        </w:rPr>
        <w:t xml:space="preserve"> یک واحد عملکردی به هم پیوسته عمل می کند</w:t>
      </w:r>
      <w:r w:rsidR="005F7D9F" w:rsidRPr="00B8295D">
        <w:rPr>
          <w:rFonts w:ascii="b-nazanin" w:hAnsi="b-nazanin" w:cs="B Nazanin" w:hint="cs"/>
          <w:sz w:val="24"/>
          <w:szCs w:val="24"/>
          <w:rtl/>
        </w:rPr>
        <w:t xml:space="preserve"> </w:t>
      </w:r>
      <w:r w:rsidR="008E031B" w:rsidRPr="00B8295D">
        <w:rPr>
          <w:rFonts w:ascii="b-nazanin" w:hAnsi="b-nazanin" w:cs="B Nazanin" w:hint="cs"/>
          <w:sz w:val="24"/>
          <w:szCs w:val="24"/>
          <w:rtl/>
        </w:rPr>
        <w:t>(1)</w:t>
      </w:r>
      <w:r w:rsidR="00CC7496" w:rsidRPr="00B8295D">
        <w:rPr>
          <w:rFonts w:ascii="b-nazanin" w:hAnsi="b-nazanin" w:cs="B Nazanin" w:hint="cs"/>
          <w:sz w:val="24"/>
          <w:szCs w:val="24"/>
          <w:rtl/>
        </w:rPr>
        <w:t>.</w:t>
      </w:r>
      <w:r w:rsidR="00CC7496" w:rsidRPr="00B8295D">
        <w:rPr>
          <w:rFonts w:ascii="b-nazanin" w:hAnsi="b-nazanin" w:cs="B Nazanin"/>
          <w:sz w:val="24"/>
          <w:szCs w:val="24"/>
        </w:rPr>
        <w:t xml:space="preserve"> </w:t>
      </w:r>
      <w:r w:rsidR="00CC7496" w:rsidRPr="00B8295D">
        <w:rPr>
          <w:rFonts w:ascii="b-nazanin" w:hAnsi="b-nazanin" w:cs="B Nazanin" w:hint="cs"/>
          <w:sz w:val="24"/>
          <w:szCs w:val="24"/>
          <w:rtl/>
        </w:rPr>
        <w:t>اگر یکی از سیستم</w:t>
      </w:r>
      <w:r w:rsidR="003F7259" w:rsidRPr="00B8295D">
        <w:rPr>
          <w:rFonts w:ascii="b-nazanin" w:hAnsi="b-nazanin" w:cs="B Nazanin" w:hint="cs"/>
          <w:sz w:val="24"/>
          <w:szCs w:val="24"/>
          <w:rtl/>
        </w:rPr>
        <w:t xml:space="preserve"> </w:t>
      </w:r>
      <w:r w:rsidR="00CC7496" w:rsidRPr="00B8295D">
        <w:rPr>
          <w:rFonts w:ascii="b-nazanin" w:hAnsi="b-nazanin" w:cs="B Nazanin" w:hint="cs"/>
          <w:sz w:val="24"/>
          <w:szCs w:val="24"/>
          <w:rtl/>
        </w:rPr>
        <w:t>های</w:t>
      </w:r>
      <w:r w:rsidR="00CC7496" w:rsidRPr="00B8295D">
        <w:rPr>
          <w:rFonts w:ascii="b-nazanin" w:hAnsi="b-nazanin" w:cs="B Nazanin" w:hint="cs"/>
          <w:color w:val="FF0000"/>
          <w:sz w:val="24"/>
          <w:szCs w:val="24"/>
          <w:rtl/>
        </w:rPr>
        <w:t xml:space="preserve"> </w:t>
      </w:r>
      <w:r w:rsidR="00CC7496" w:rsidRPr="00B8295D">
        <w:rPr>
          <w:rFonts w:ascii="b-nazanin" w:hAnsi="b-nazanin" w:cs="B Nazanin" w:hint="cs"/>
          <w:sz w:val="24"/>
          <w:szCs w:val="24"/>
          <w:rtl/>
        </w:rPr>
        <w:t>زنجیره حرکتی به صورت مطلوب عمل نکند، سیستم</w:t>
      </w:r>
      <w:r w:rsidR="00CC7496" w:rsidRPr="00B8295D">
        <w:rPr>
          <w:rFonts w:ascii="b-nazanin" w:hAnsi="b-nazanin" w:cs="B Nazanin"/>
          <w:sz w:val="24"/>
          <w:szCs w:val="24"/>
        </w:rPr>
        <w:t xml:space="preserve"> </w:t>
      </w:r>
      <w:r w:rsidR="00CC7496" w:rsidRPr="00B8295D">
        <w:rPr>
          <w:rFonts w:ascii="b-nazanin" w:hAnsi="b-nazanin" w:cs="B Nazanin" w:hint="cs"/>
          <w:sz w:val="24"/>
          <w:szCs w:val="24"/>
          <w:rtl/>
        </w:rPr>
        <w:t>های دیگر مجبور به سازگاری رفتاری و جبران آن می شوند. این امر</w:t>
      </w:r>
      <w:r w:rsidR="00CC7496" w:rsidRPr="00B8295D">
        <w:rPr>
          <w:rFonts w:ascii="b-nazanin" w:hAnsi="b-nazanin" w:cs="B Nazanin" w:hint="cs"/>
          <w:color w:val="FF0000"/>
          <w:sz w:val="24"/>
          <w:szCs w:val="24"/>
          <w:rtl/>
        </w:rPr>
        <w:t xml:space="preserve"> </w:t>
      </w:r>
      <w:r w:rsidR="00CC7496" w:rsidRPr="00B8295D">
        <w:rPr>
          <w:rFonts w:ascii="b-nazanin" w:hAnsi="b-nazanin" w:cs="B Nazanin" w:hint="cs"/>
          <w:sz w:val="24"/>
          <w:szCs w:val="24"/>
          <w:rtl/>
        </w:rPr>
        <w:t>می</w:t>
      </w:r>
      <w:r w:rsidR="00B65899" w:rsidRPr="00B8295D">
        <w:rPr>
          <w:rFonts w:ascii="b-nazanin" w:hAnsi="b-nazanin" w:cs="B Nazanin"/>
          <w:sz w:val="24"/>
          <w:szCs w:val="24"/>
        </w:rPr>
        <w:t xml:space="preserve"> </w:t>
      </w:r>
      <w:r w:rsidR="00CC7496" w:rsidRPr="00B8295D">
        <w:rPr>
          <w:rFonts w:ascii="b-nazanin" w:hAnsi="b-nazanin" w:cs="B Nazanin" w:hint="cs"/>
          <w:sz w:val="24"/>
          <w:szCs w:val="24"/>
          <w:rtl/>
        </w:rPr>
        <w:t>تواند منجر به اعمال اضافه بار بر بافت، کاهش عملکرد</w:t>
      </w:r>
      <w:r w:rsidR="008E031B" w:rsidRPr="00B8295D">
        <w:rPr>
          <w:rFonts w:ascii="b-nazanin" w:hAnsi="b-nazanin" w:cs="B Nazanin" w:hint="cs"/>
          <w:sz w:val="24"/>
          <w:szCs w:val="24"/>
          <w:rtl/>
        </w:rPr>
        <w:t xml:space="preserve"> و الگوهای شناخته شده آسیب گردد</w:t>
      </w:r>
      <w:r w:rsidR="00F4161B" w:rsidRPr="00B8295D">
        <w:rPr>
          <w:rFonts w:ascii="b-nazanin" w:hAnsi="b-nazanin" w:cs="B Nazanin" w:hint="cs"/>
          <w:sz w:val="24"/>
          <w:szCs w:val="24"/>
          <w:rtl/>
        </w:rPr>
        <w:t xml:space="preserve"> </w:t>
      </w:r>
      <w:r w:rsidR="00571CE3" w:rsidRPr="00B8295D">
        <w:rPr>
          <w:rFonts w:cs="B Nazanin" w:hint="cs"/>
          <w:sz w:val="24"/>
          <w:szCs w:val="24"/>
          <w:rtl/>
        </w:rPr>
        <w:t>(</w:t>
      </w:r>
      <w:r w:rsidR="00E95D37" w:rsidRPr="00B8295D">
        <w:rPr>
          <w:rFonts w:cs="B Nazanin" w:hint="cs"/>
          <w:sz w:val="24"/>
          <w:szCs w:val="24"/>
          <w:rtl/>
        </w:rPr>
        <w:t>2</w:t>
      </w:r>
      <w:r w:rsidR="00571CE3" w:rsidRPr="00B8295D">
        <w:rPr>
          <w:rFonts w:cs="B Nazanin" w:hint="cs"/>
          <w:sz w:val="24"/>
          <w:szCs w:val="24"/>
          <w:rtl/>
        </w:rPr>
        <w:t>)</w:t>
      </w:r>
      <w:r w:rsidR="001150FA" w:rsidRPr="00B8295D">
        <w:rPr>
          <w:rFonts w:cs="B Nazanin" w:hint="cs"/>
          <w:sz w:val="24"/>
          <w:szCs w:val="24"/>
          <w:rtl/>
        </w:rPr>
        <w:t>.</w:t>
      </w:r>
      <w:r w:rsidR="001150FA" w:rsidRPr="00B8295D">
        <w:rPr>
          <w:rFonts w:ascii="BMitra" w:hAnsi="BMitra" w:cs="B Nazanin" w:hint="cs"/>
          <w:color w:val="000000"/>
          <w:sz w:val="24"/>
          <w:szCs w:val="24"/>
          <w:rtl/>
        </w:rPr>
        <w:t xml:space="preserve"> </w:t>
      </w:r>
      <w:r w:rsidR="001D262B" w:rsidRPr="00B8295D">
        <w:rPr>
          <w:rFonts w:ascii="BMitra" w:hAnsi="BMitra" w:cs="B Nazanin" w:hint="cs"/>
          <w:color w:val="000000"/>
          <w:sz w:val="24"/>
          <w:szCs w:val="24"/>
          <w:rtl/>
        </w:rPr>
        <w:t xml:space="preserve">بنابراین </w:t>
      </w:r>
      <w:r w:rsidR="00D2691E" w:rsidRPr="00B8295D">
        <w:rPr>
          <w:rFonts w:cs="B Nazanin" w:hint="cs"/>
          <w:sz w:val="24"/>
          <w:szCs w:val="24"/>
          <w:rtl/>
          <w:lang w:bidi="fa-IR"/>
        </w:rPr>
        <w:t>هدف از این مطالعه</w:t>
      </w:r>
      <w:r w:rsidR="002E7D3D" w:rsidRPr="00B8295D">
        <w:rPr>
          <w:rFonts w:cs="B Nazanin" w:hint="cs"/>
          <w:sz w:val="24"/>
          <w:szCs w:val="24"/>
          <w:rtl/>
          <w:lang w:bidi="fa-IR"/>
        </w:rPr>
        <w:t>،</w:t>
      </w:r>
      <w:r w:rsidR="00D2691E" w:rsidRPr="00B8295D">
        <w:rPr>
          <w:rFonts w:cs="B Nazanin" w:hint="cs"/>
          <w:sz w:val="24"/>
          <w:szCs w:val="24"/>
          <w:rtl/>
          <w:lang w:bidi="fa-IR"/>
        </w:rPr>
        <w:t xml:space="preserve"> </w:t>
      </w:r>
      <w:r w:rsidR="002659DE" w:rsidRPr="00B8295D">
        <w:rPr>
          <w:rFonts w:cs="B Nazanin"/>
          <w:sz w:val="24"/>
          <w:szCs w:val="24"/>
          <w:rtl/>
        </w:rPr>
        <w:t>مقا</w:t>
      </w:r>
      <w:r w:rsidR="002659DE" w:rsidRPr="00B8295D">
        <w:rPr>
          <w:rFonts w:cs="B Nazanin" w:hint="cs"/>
          <w:sz w:val="24"/>
          <w:szCs w:val="24"/>
          <w:rtl/>
        </w:rPr>
        <w:t>ی</w:t>
      </w:r>
      <w:r w:rsidR="002659DE" w:rsidRPr="00B8295D">
        <w:rPr>
          <w:rFonts w:cs="B Nazanin" w:hint="eastAsia"/>
          <w:sz w:val="24"/>
          <w:szCs w:val="24"/>
          <w:rtl/>
        </w:rPr>
        <w:t>سه</w:t>
      </w:r>
      <w:r w:rsidR="002659DE" w:rsidRPr="00B8295D">
        <w:rPr>
          <w:rFonts w:cs="B Nazanin"/>
          <w:sz w:val="24"/>
          <w:szCs w:val="24"/>
          <w:rtl/>
        </w:rPr>
        <w:t xml:space="preserve"> نسبت </w:t>
      </w:r>
      <w:r w:rsidR="00932E5A" w:rsidRPr="00B8295D">
        <w:rPr>
          <w:rFonts w:cs="B Nazanin" w:hint="cs"/>
          <w:sz w:val="24"/>
          <w:szCs w:val="24"/>
          <w:rtl/>
        </w:rPr>
        <w:t>فعالیت الکتریکی</w:t>
      </w:r>
      <w:r w:rsidR="002659DE" w:rsidRPr="00B8295D">
        <w:rPr>
          <w:rFonts w:cs="B Nazanin"/>
          <w:sz w:val="24"/>
          <w:szCs w:val="24"/>
          <w:rtl/>
        </w:rPr>
        <w:t xml:space="preserve"> عضلات گل</w:t>
      </w:r>
      <w:r w:rsidR="002659DE" w:rsidRPr="00B8295D">
        <w:rPr>
          <w:rFonts w:cs="B Nazanin" w:hint="cs"/>
          <w:sz w:val="24"/>
          <w:szCs w:val="24"/>
          <w:rtl/>
        </w:rPr>
        <w:t>و</w:t>
      </w:r>
      <w:r w:rsidR="002659DE" w:rsidRPr="00B8295D">
        <w:rPr>
          <w:rFonts w:cs="B Nazanin"/>
          <w:sz w:val="24"/>
          <w:szCs w:val="24"/>
          <w:rtl/>
        </w:rPr>
        <w:t>تئ</w:t>
      </w:r>
      <w:r w:rsidR="002659DE" w:rsidRPr="00B8295D">
        <w:rPr>
          <w:rFonts w:cs="B Nazanin" w:hint="cs"/>
          <w:sz w:val="24"/>
          <w:szCs w:val="24"/>
          <w:rtl/>
        </w:rPr>
        <w:t xml:space="preserve">ال </w:t>
      </w:r>
      <w:r w:rsidR="00FF2728" w:rsidRPr="00B8295D">
        <w:rPr>
          <w:rFonts w:cs="B Nazanin"/>
          <w:sz w:val="24"/>
          <w:szCs w:val="24"/>
          <w:rtl/>
        </w:rPr>
        <w:t>به تنسور</w:t>
      </w:r>
      <w:r w:rsidR="002659DE" w:rsidRPr="00B8295D">
        <w:rPr>
          <w:rFonts w:cs="B Nazanin"/>
          <w:sz w:val="24"/>
          <w:szCs w:val="24"/>
          <w:rtl/>
        </w:rPr>
        <w:t>فاش</w:t>
      </w:r>
      <w:r w:rsidR="002659DE" w:rsidRPr="00B8295D">
        <w:rPr>
          <w:rFonts w:cs="B Nazanin" w:hint="cs"/>
          <w:sz w:val="24"/>
          <w:szCs w:val="24"/>
          <w:rtl/>
        </w:rPr>
        <w:t>ی</w:t>
      </w:r>
      <w:r w:rsidR="002659DE" w:rsidRPr="00B8295D">
        <w:rPr>
          <w:rFonts w:cs="B Nazanin" w:hint="eastAsia"/>
          <w:sz w:val="24"/>
          <w:szCs w:val="24"/>
          <w:rtl/>
        </w:rPr>
        <w:t>الاتا</w:t>
      </w:r>
      <w:r w:rsidR="002659DE" w:rsidRPr="00B8295D">
        <w:rPr>
          <w:rFonts w:cs="B Nazanin"/>
          <w:sz w:val="24"/>
          <w:szCs w:val="24"/>
          <w:rtl/>
        </w:rPr>
        <w:t xml:space="preserve"> در افراد دارا</w:t>
      </w:r>
      <w:r w:rsidR="002659DE" w:rsidRPr="00B8295D">
        <w:rPr>
          <w:rFonts w:cs="B Nazanin" w:hint="cs"/>
          <w:sz w:val="24"/>
          <w:szCs w:val="24"/>
          <w:rtl/>
        </w:rPr>
        <w:t>ی</w:t>
      </w:r>
      <w:r w:rsidR="002659DE" w:rsidRPr="00B8295D">
        <w:rPr>
          <w:rFonts w:cs="B Nazanin"/>
          <w:sz w:val="24"/>
          <w:szCs w:val="24"/>
          <w:rtl/>
        </w:rPr>
        <w:t xml:space="preserve"> کمردرد مزمن</w:t>
      </w:r>
      <w:r w:rsidR="003F7259" w:rsidRPr="00B8295D">
        <w:rPr>
          <w:rFonts w:cs="B Nazanin" w:hint="cs"/>
          <w:sz w:val="24"/>
          <w:szCs w:val="24"/>
          <w:rtl/>
        </w:rPr>
        <w:t xml:space="preserve"> غیر اختصاصی</w:t>
      </w:r>
      <w:r w:rsidR="002659DE" w:rsidRPr="00B8295D">
        <w:rPr>
          <w:rFonts w:cs="B Nazanin"/>
          <w:sz w:val="24"/>
          <w:szCs w:val="24"/>
          <w:rtl/>
        </w:rPr>
        <w:t xml:space="preserve"> با افراد سالم</w:t>
      </w:r>
      <w:r w:rsidR="002E7D3D" w:rsidRPr="00B8295D">
        <w:rPr>
          <w:rFonts w:cs="B Nazanin" w:hint="cs"/>
          <w:sz w:val="24"/>
          <w:szCs w:val="24"/>
          <w:rtl/>
        </w:rPr>
        <w:t xml:space="preserve"> </w:t>
      </w:r>
      <w:r w:rsidR="00AF4C99" w:rsidRPr="00B8295D">
        <w:rPr>
          <w:rFonts w:cs="B Nazanin" w:hint="cs"/>
          <w:sz w:val="24"/>
          <w:szCs w:val="24"/>
          <w:rtl/>
        </w:rPr>
        <w:t xml:space="preserve">در تمرینات رایج </w:t>
      </w:r>
      <w:r w:rsidR="00B22C87" w:rsidRPr="00B8295D">
        <w:rPr>
          <w:rFonts w:cs="B Nazanin" w:hint="cs"/>
          <w:sz w:val="24"/>
          <w:szCs w:val="24"/>
          <w:rtl/>
        </w:rPr>
        <w:t>توانبخشی</w:t>
      </w:r>
      <w:r w:rsidR="002659DE" w:rsidRPr="00B8295D">
        <w:rPr>
          <w:rFonts w:cs="B Nazanin" w:hint="cs"/>
          <w:sz w:val="24"/>
          <w:szCs w:val="24"/>
          <w:rtl/>
          <w:lang w:bidi="fa-IR"/>
        </w:rPr>
        <w:t xml:space="preserve"> </w:t>
      </w:r>
      <w:r w:rsidR="00D2691E" w:rsidRPr="00B8295D">
        <w:rPr>
          <w:rFonts w:cs="B Nazanin" w:hint="cs"/>
          <w:sz w:val="24"/>
          <w:szCs w:val="24"/>
          <w:rtl/>
          <w:lang w:bidi="fa-IR"/>
        </w:rPr>
        <w:t>بود.</w:t>
      </w:r>
    </w:p>
    <w:p w14:paraId="79FEE319" w14:textId="77777777" w:rsidR="00056ED8" w:rsidRPr="00B8295D" w:rsidRDefault="009B441B" w:rsidP="009B441B">
      <w:pPr>
        <w:bidi/>
        <w:spacing w:after="0"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B8295D">
        <w:rPr>
          <w:rFonts w:cs="B Nazanin" w:hint="cs"/>
          <w:b/>
          <w:bCs/>
          <w:sz w:val="24"/>
          <w:szCs w:val="24"/>
          <w:rtl/>
          <w:lang w:bidi="fa-IR"/>
        </w:rPr>
        <w:t>روش انجام کار:</w:t>
      </w:r>
      <w:r w:rsidR="00D2691E" w:rsidRPr="00B8295D">
        <w:rPr>
          <w:rFonts w:cs="B Nazanin" w:hint="cs"/>
          <w:sz w:val="24"/>
          <w:szCs w:val="24"/>
          <w:rtl/>
          <w:lang w:bidi="fa-IR"/>
        </w:rPr>
        <w:t xml:space="preserve"> </w:t>
      </w:r>
      <w:r w:rsidR="0064144A" w:rsidRPr="00B8295D">
        <w:rPr>
          <w:rFonts w:cs="B Nazanin" w:hint="cs"/>
          <w:sz w:val="24"/>
          <w:szCs w:val="24"/>
          <w:rtl/>
          <w:lang w:bidi="fa-IR"/>
        </w:rPr>
        <w:t>15 مرد</w:t>
      </w:r>
      <w:r w:rsidR="0064144A" w:rsidRPr="00B8295D">
        <w:rPr>
          <w:rFonts w:ascii="BMitra" w:hAnsi="BMitra" w:cs="B Nazanin"/>
          <w:color w:val="000000"/>
          <w:sz w:val="24"/>
          <w:szCs w:val="24"/>
          <w:rtl/>
        </w:rPr>
        <w:t xml:space="preserve"> سالم و </w:t>
      </w:r>
      <w:r w:rsidR="00F4161B" w:rsidRPr="00B8295D">
        <w:rPr>
          <w:rFonts w:ascii="BMitra" w:hAnsi="BMitra" w:cs="B Nazanin" w:hint="cs"/>
          <w:color w:val="000000"/>
          <w:sz w:val="24"/>
          <w:szCs w:val="24"/>
          <w:rtl/>
        </w:rPr>
        <w:t>15</w:t>
      </w:r>
      <w:r w:rsidR="0064144A" w:rsidRPr="00B8295D">
        <w:rPr>
          <w:rFonts w:ascii="BMitra" w:hAnsi="BMitra" w:cs="B Nazanin" w:hint="cs"/>
          <w:color w:val="000000"/>
          <w:sz w:val="24"/>
          <w:szCs w:val="24"/>
          <w:rtl/>
        </w:rPr>
        <w:t xml:space="preserve"> مرد</w:t>
      </w:r>
      <w:r w:rsidR="0064144A" w:rsidRPr="00B8295D">
        <w:rPr>
          <w:rFonts w:ascii="BMitra" w:hAnsi="BMitra" w:cs="B Nazanin"/>
          <w:color w:val="000000"/>
          <w:sz w:val="24"/>
          <w:szCs w:val="24"/>
          <w:rtl/>
        </w:rPr>
        <w:t xml:space="preserve"> مبتلا به كمردرد مزمن</w:t>
      </w:r>
      <w:r w:rsidR="0064144A" w:rsidRPr="00B8295D">
        <w:rPr>
          <w:rFonts w:ascii="BMitra" w:hAnsi="BMitra" w:cs="B Nazanin" w:hint="cs"/>
          <w:color w:val="000000"/>
          <w:sz w:val="24"/>
          <w:szCs w:val="24"/>
          <w:rtl/>
        </w:rPr>
        <w:t xml:space="preserve"> </w:t>
      </w:r>
      <w:r w:rsidR="0064144A" w:rsidRPr="00B8295D">
        <w:rPr>
          <w:rFonts w:ascii="BMitra" w:hAnsi="BMitra" w:cs="B Nazanin"/>
          <w:color w:val="000000"/>
          <w:sz w:val="24"/>
          <w:szCs w:val="24"/>
          <w:rtl/>
        </w:rPr>
        <w:t xml:space="preserve">غير اختصاصي در محدوده سني </w:t>
      </w:r>
      <w:r w:rsidR="00F4161B" w:rsidRPr="00B8295D">
        <w:rPr>
          <w:rFonts w:ascii="BMitra" w:hAnsi="BMitra" w:cs="B Nazanin" w:hint="cs"/>
          <w:color w:val="000000"/>
          <w:sz w:val="24"/>
          <w:szCs w:val="24"/>
          <w:rtl/>
        </w:rPr>
        <w:t>18</w:t>
      </w:r>
      <w:r w:rsidR="00160970" w:rsidRPr="00B8295D">
        <w:rPr>
          <w:rFonts w:ascii="BMitra" w:hAnsi="BMitra" w:cs="B Nazanin" w:hint="cs"/>
          <w:color w:val="000000"/>
          <w:sz w:val="24"/>
          <w:szCs w:val="24"/>
          <w:rtl/>
        </w:rPr>
        <w:t xml:space="preserve"> </w:t>
      </w:r>
      <w:r w:rsidR="0064144A" w:rsidRPr="00B8295D">
        <w:rPr>
          <w:rFonts w:ascii="BMitra" w:hAnsi="BMitra" w:cs="B Nazanin"/>
          <w:color w:val="000000"/>
          <w:sz w:val="24"/>
          <w:szCs w:val="24"/>
          <w:rtl/>
        </w:rPr>
        <w:t xml:space="preserve">تا </w:t>
      </w:r>
      <w:r w:rsidR="00F4161B" w:rsidRPr="00B8295D">
        <w:rPr>
          <w:rFonts w:ascii="BMitra" w:hAnsi="BMitra" w:cs="B Nazanin" w:hint="cs"/>
          <w:color w:val="000000"/>
          <w:sz w:val="24"/>
          <w:szCs w:val="24"/>
          <w:rtl/>
        </w:rPr>
        <w:t>30</w:t>
      </w:r>
      <w:r w:rsidR="00160970" w:rsidRPr="00B8295D">
        <w:rPr>
          <w:rFonts w:ascii="BMitra" w:hAnsi="BMitra" w:cs="B Nazanin" w:hint="cs"/>
          <w:color w:val="000000"/>
          <w:sz w:val="24"/>
          <w:szCs w:val="24"/>
          <w:rtl/>
        </w:rPr>
        <w:t xml:space="preserve"> </w:t>
      </w:r>
      <w:r w:rsidR="0064144A" w:rsidRPr="00B8295D">
        <w:rPr>
          <w:rFonts w:ascii="BMitra" w:hAnsi="BMitra" w:cs="B Nazanin"/>
          <w:color w:val="000000"/>
          <w:sz w:val="24"/>
          <w:szCs w:val="24"/>
          <w:rtl/>
        </w:rPr>
        <w:t>سال در مطالعه حاضر شركت كردند</w:t>
      </w:r>
      <w:r w:rsidR="005227B5" w:rsidRPr="00B8295D">
        <w:rPr>
          <w:rFonts w:cs="B Nazanin" w:hint="cs"/>
          <w:sz w:val="24"/>
          <w:szCs w:val="24"/>
          <w:rtl/>
          <w:lang w:bidi="fa-IR"/>
        </w:rPr>
        <w:t>. آزمودنی</w:t>
      </w:r>
      <w:r w:rsidR="005227B5" w:rsidRPr="00B8295D">
        <w:rPr>
          <w:rFonts w:cs="B Nazanin"/>
          <w:sz w:val="24"/>
          <w:szCs w:val="24"/>
          <w:rtl/>
          <w:lang w:bidi="fa-IR"/>
        </w:rPr>
        <w:softHyphen/>
      </w:r>
      <w:r w:rsidR="005227B5" w:rsidRPr="00B8295D">
        <w:rPr>
          <w:rFonts w:cs="B Nazanin" w:hint="cs"/>
          <w:sz w:val="24"/>
          <w:szCs w:val="24"/>
          <w:rtl/>
          <w:lang w:bidi="fa-IR"/>
        </w:rPr>
        <w:t>ها</w:t>
      </w:r>
      <w:r w:rsidR="00ED60DA" w:rsidRPr="00B8295D">
        <w:rPr>
          <w:rFonts w:cs="B Nazanin" w:hint="cs"/>
          <w:sz w:val="24"/>
          <w:szCs w:val="24"/>
          <w:rtl/>
          <w:lang w:bidi="fa-IR"/>
        </w:rPr>
        <w:t xml:space="preserve"> </w:t>
      </w:r>
      <w:r w:rsidR="004C4B85" w:rsidRPr="00B8295D">
        <w:rPr>
          <w:rFonts w:cs="B Nazanin" w:hint="cs"/>
          <w:sz w:val="24"/>
          <w:szCs w:val="24"/>
          <w:rtl/>
          <w:lang w:bidi="fa-IR"/>
        </w:rPr>
        <w:t>حرکات مورد نظر را در</w:t>
      </w:r>
      <w:r w:rsidR="00197E1C" w:rsidRPr="00B8295D">
        <w:rPr>
          <w:rFonts w:cs="B Nazanin" w:hint="cs"/>
          <w:sz w:val="24"/>
          <w:szCs w:val="24"/>
          <w:rtl/>
          <w:lang w:bidi="fa-IR"/>
        </w:rPr>
        <w:t xml:space="preserve"> پنج کوشش اجرا کردند و</w:t>
      </w:r>
      <w:r w:rsidR="00197E1C" w:rsidRPr="00B8295D">
        <w:rPr>
          <w:rFonts w:cs="B Nazanin" w:hint="cs"/>
          <w:sz w:val="24"/>
          <w:szCs w:val="24"/>
          <w:rtl/>
        </w:rPr>
        <w:t xml:space="preserve"> در</w:t>
      </w:r>
      <w:r w:rsidR="00F4161B" w:rsidRPr="00B8295D">
        <w:rPr>
          <w:rFonts w:cs="B Nazanin" w:hint="cs"/>
          <w:sz w:val="24"/>
          <w:szCs w:val="24"/>
          <w:rtl/>
        </w:rPr>
        <w:t xml:space="preserve"> </w:t>
      </w:r>
      <w:r w:rsidR="00197E1C" w:rsidRPr="00B8295D">
        <w:rPr>
          <w:rFonts w:cs="B Nazanin" w:hint="cs"/>
          <w:sz w:val="24"/>
          <w:szCs w:val="24"/>
          <w:rtl/>
        </w:rPr>
        <w:t>حین اجرای این حرکات</w:t>
      </w:r>
      <w:r w:rsidR="00DF707F" w:rsidRPr="00B8295D">
        <w:rPr>
          <w:rFonts w:cs="B Nazanin" w:hint="cs"/>
          <w:sz w:val="24"/>
          <w:szCs w:val="24"/>
          <w:rtl/>
        </w:rPr>
        <w:t>،</w:t>
      </w:r>
      <w:r w:rsidR="00197E1C" w:rsidRPr="00B8295D">
        <w:rPr>
          <w:rFonts w:cs="B Nazanin" w:hint="cs"/>
          <w:sz w:val="24"/>
          <w:szCs w:val="24"/>
          <w:rtl/>
        </w:rPr>
        <w:t xml:space="preserve"> فعالیت ا</w:t>
      </w:r>
      <w:r w:rsidR="00932E5A" w:rsidRPr="00B8295D">
        <w:rPr>
          <w:rFonts w:cs="B Nazanin" w:hint="cs"/>
          <w:sz w:val="24"/>
          <w:szCs w:val="24"/>
          <w:rtl/>
        </w:rPr>
        <w:t>لکتریکی</w:t>
      </w:r>
      <w:r w:rsidR="00DF2917" w:rsidRPr="00B8295D">
        <w:rPr>
          <w:rFonts w:cs="B Nazanin" w:hint="cs"/>
          <w:sz w:val="24"/>
          <w:szCs w:val="24"/>
          <w:rtl/>
        </w:rPr>
        <w:t xml:space="preserve"> عضلات </w:t>
      </w:r>
      <w:r w:rsidR="00F4161B" w:rsidRPr="00B8295D">
        <w:rPr>
          <w:rFonts w:cs="B Nazanin" w:hint="cs"/>
          <w:sz w:val="24"/>
          <w:szCs w:val="24"/>
          <w:rtl/>
        </w:rPr>
        <w:t xml:space="preserve">با فرکانس 1000 هرتز </w:t>
      </w:r>
      <w:r w:rsidR="00DF2917" w:rsidRPr="00B8295D">
        <w:rPr>
          <w:rFonts w:cs="B Nazanin" w:hint="cs"/>
          <w:sz w:val="24"/>
          <w:szCs w:val="24"/>
          <w:rtl/>
        </w:rPr>
        <w:t>ثبت ش</w:t>
      </w:r>
      <w:r w:rsidR="00197E1C" w:rsidRPr="00B8295D">
        <w:rPr>
          <w:rFonts w:cs="B Nazanin" w:hint="cs"/>
          <w:sz w:val="24"/>
          <w:szCs w:val="24"/>
          <w:rtl/>
        </w:rPr>
        <w:t>د</w:t>
      </w:r>
      <w:r w:rsidR="00DF2917" w:rsidRPr="00B8295D">
        <w:rPr>
          <w:rFonts w:cs="B Nazanin" w:hint="cs"/>
          <w:sz w:val="24"/>
          <w:szCs w:val="24"/>
          <w:rtl/>
          <w:lang w:bidi="fa-IR"/>
        </w:rPr>
        <w:t xml:space="preserve">. </w:t>
      </w:r>
    </w:p>
    <w:p w14:paraId="19CFCA6F" w14:textId="0E200651" w:rsidR="00BF7454" w:rsidRPr="00B8295D" w:rsidRDefault="00056ED8" w:rsidP="00492D9E">
      <w:pPr>
        <w:bidi/>
        <w:spacing w:after="0"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B8295D">
        <w:rPr>
          <w:rFonts w:cs="B Nazanin" w:hint="cs"/>
          <w:b/>
          <w:bCs/>
          <w:sz w:val="24"/>
          <w:szCs w:val="24"/>
          <w:rtl/>
          <w:lang w:bidi="fa-IR"/>
        </w:rPr>
        <w:t>نتیجه:</w:t>
      </w:r>
      <w:r w:rsidRPr="00B8295D">
        <w:rPr>
          <w:rFonts w:cs="B Nazanin" w:hint="cs"/>
          <w:sz w:val="24"/>
          <w:szCs w:val="24"/>
          <w:rtl/>
          <w:lang w:bidi="fa-IR"/>
        </w:rPr>
        <w:t xml:space="preserve"> </w:t>
      </w:r>
      <w:r w:rsidR="00F4161B" w:rsidRPr="00B8295D">
        <w:rPr>
          <w:rFonts w:cs="B Nazanin" w:hint="cs"/>
          <w:sz w:val="24"/>
          <w:szCs w:val="24"/>
          <w:rtl/>
          <w:lang w:bidi="fa-IR"/>
        </w:rPr>
        <w:t xml:space="preserve">نتایج آزمون تی مستقل </w:t>
      </w:r>
      <w:r w:rsidR="006F01F9" w:rsidRPr="00B8295D">
        <w:rPr>
          <w:rFonts w:cs="B Nazanin" w:hint="cs"/>
          <w:sz w:val="24"/>
          <w:szCs w:val="24"/>
          <w:rtl/>
          <w:lang w:bidi="fa-IR"/>
        </w:rPr>
        <w:t xml:space="preserve">نشان داد که نسبت فعالیت عضلات گلوتئال در حرکات </w:t>
      </w:r>
      <w:r w:rsidR="00492D9E" w:rsidRPr="00B8295D">
        <w:rPr>
          <w:rFonts w:cs="B Nazanin" w:hint="cs"/>
          <w:sz w:val="24"/>
          <w:szCs w:val="24"/>
          <w:rtl/>
          <w:lang w:bidi="fa-IR"/>
        </w:rPr>
        <w:t>پل یک طرفه</w:t>
      </w:r>
      <w:r w:rsidR="004A6149" w:rsidRPr="00B8295D">
        <w:rPr>
          <w:rFonts w:ascii="BentonGothicCond-Regular" w:hAnsi="BentonGothicCond-Regular" w:cs="B Nazanin" w:hint="cs"/>
          <w:color w:val="231F20"/>
          <w:sz w:val="24"/>
          <w:szCs w:val="24"/>
          <w:rtl/>
        </w:rPr>
        <w:t xml:space="preserve"> و </w:t>
      </w:r>
      <w:r w:rsidR="00E31B22" w:rsidRPr="00B8295D">
        <w:rPr>
          <w:rFonts w:cs="B Nazanin" w:hint="cs"/>
          <w:sz w:val="24"/>
          <w:szCs w:val="24"/>
          <w:rtl/>
          <w:lang w:bidi="fa-IR"/>
        </w:rPr>
        <w:t>اسکات تک پا</w:t>
      </w:r>
      <w:r w:rsidR="004A6149" w:rsidRPr="00B8295D">
        <w:rPr>
          <w:rFonts w:cs="B Nazanin" w:hint="cs"/>
          <w:sz w:val="24"/>
          <w:szCs w:val="24"/>
          <w:rtl/>
          <w:lang w:bidi="fa-IR"/>
        </w:rPr>
        <w:t xml:space="preserve"> </w:t>
      </w:r>
      <w:r w:rsidR="006F01F9" w:rsidRPr="00B8295D">
        <w:rPr>
          <w:rFonts w:cs="B Nazanin" w:hint="cs"/>
          <w:sz w:val="24"/>
          <w:szCs w:val="24"/>
          <w:rtl/>
          <w:lang w:bidi="fa-IR"/>
        </w:rPr>
        <w:t>در گروه سالم نسبت به گروه کم</w:t>
      </w:r>
      <w:r w:rsidR="00913368" w:rsidRPr="00B8295D">
        <w:rPr>
          <w:rFonts w:cs="B Nazanin" w:hint="cs"/>
          <w:sz w:val="24"/>
          <w:szCs w:val="24"/>
          <w:rtl/>
          <w:lang w:bidi="fa-IR"/>
        </w:rPr>
        <w:t>ردرد به طور معنی داری بیشتر بود</w:t>
      </w:r>
      <w:r w:rsidR="00F4161B" w:rsidRPr="00B8295D">
        <w:rPr>
          <w:rFonts w:cs="B Nazanin" w:hint="cs"/>
          <w:sz w:val="24"/>
          <w:szCs w:val="24"/>
          <w:rtl/>
          <w:lang w:bidi="fa-IR"/>
        </w:rPr>
        <w:t xml:space="preserve"> </w:t>
      </w:r>
      <w:r w:rsidR="00DB785F" w:rsidRPr="00B8295D">
        <w:rPr>
          <w:rFonts w:cs="B Nazanin"/>
          <w:sz w:val="24"/>
          <w:szCs w:val="24"/>
          <w:lang w:bidi="fa-IR"/>
        </w:rPr>
        <w:t xml:space="preserve"> </w:t>
      </w:r>
      <w:r w:rsidR="00DB785F" w:rsidRPr="00B8295D">
        <w:rPr>
          <w:rFonts w:ascii="BentonGothicCond-Regular" w:hAnsi="BentonGothicCond-Regular" w:cs="B Nazanin"/>
          <w:color w:val="231F20"/>
          <w:sz w:val="24"/>
          <w:szCs w:val="24"/>
        </w:rPr>
        <w:t>(</w:t>
      </w:r>
      <w:r w:rsidR="00DB785F" w:rsidRPr="00B8295D">
        <w:rPr>
          <w:rFonts w:ascii="BentonGothicCond-RegularItalic" w:hAnsi="BentonGothicCond-RegularItalic" w:cs="B Nazanin"/>
          <w:i/>
          <w:iCs/>
          <w:color w:val="231F20"/>
          <w:sz w:val="24"/>
          <w:szCs w:val="24"/>
        </w:rPr>
        <w:t>P</w:t>
      </w:r>
      <w:r w:rsidR="00DB785F" w:rsidRPr="00B8295D">
        <w:rPr>
          <w:rFonts w:ascii="BentonGothicCond-Regular" w:hAnsi="BentonGothicCond-Regular" w:cs="B Nazanin"/>
          <w:color w:val="231F20"/>
          <w:sz w:val="24"/>
          <w:szCs w:val="24"/>
        </w:rPr>
        <w:t>&lt;0.05)</w:t>
      </w:r>
      <w:r w:rsidR="00F4161B" w:rsidRPr="00B8295D">
        <w:rPr>
          <w:rFonts w:ascii="BentonGothicCond-Regular" w:hAnsi="BentonGothicCond-Regular" w:cs="B Nazanin" w:hint="cs"/>
          <w:color w:val="231F20"/>
          <w:sz w:val="24"/>
          <w:szCs w:val="24"/>
          <w:rtl/>
        </w:rPr>
        <w:t xml:space="preserve"> </w:t>
      </w:r>
      <w:r w:rsidR="006F01F9" w:rsidRPr="00B8295D">
        <w:rPr>
          <w:rFonts w:cs="B Nazanin" w:hint="cs"/>
          <w:sz w:val="24"/>
          <w:szCs w:val="24"/>
          <w:rtl/>
          <w:lang w:bidi="fa-IR"/>
        </w:rPr>
        <w:t xml:space="preserve">و در حرکات </w:t>
      </w:r>
      <w:r w:rsidR="00E31B22" w:rsidRPr="00B8295D">
        <w:rPr>
          <w:rFonts w:cs="B Nazanin" w:hint="cs"/>
          <w:sz w:val="24"/>
          <w:szCs w:val="24"/>
          <w:rtl/>
          <w:lang w:bidi="fa-IR"/>
        </w:rPr>
        <w:t>اسکات</w:t>
      </w:r>
      <w:r w:rsidR="006F01F9" w:rsidRPr="00B8295D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492D9E" w:rsidRPr="00B8295D">
        <w:rPr>
          <w:rFonts w:cs="B Nazanin" w:hint="cs"/>
          <w:sz w:val="24"/>
          <w:szCs w:val="24"/>
          <w:rtl/>
          <w:lang w:bidi="fa-IR"/>
        </w:rPr>
        <w:t>پل دوطرفه</w:t>
      </w:r>
      <w:r w:rsidR="006F01F9" w:rsidRPr="00B8295D">
        <w:rPr>
          <w:rFonts w:cs="B Nazanin" w:hint="cs"/>
          <w:sz w:val="24"/>
          <w:szCs w:val="24"/>
          <w:rtl/>
          <w:lang w:bidi="fa-IR"/>
        </w:rPr>
        <w:t xml:space="preserve"> و </w:t>
      </w:r>
      <w:r w:rsidR="00761B12" w:rsidRPr="00B8295D">
        <w:rPr>
          <w:rFonts w:cs="B Nazanin" w:hint="cs"/>
          <w:sz w:val="24"/>
          <w:szCs w:val="24"/>
          <w:rtl/>
          <w:lang w:bidi="fa-IR"/>
        </w:rPr>
        <w:t>لانچ</w:t>
      </w:r>
      <w:r w:rsidR="006F01F9" w:rsidRPr="00B8295D">
        <w:rPr>
          <w:rFonts w:cs="B Nazanin" w:hint="cs"/>
          <w:sz w:val="24"/>
          <w:szCs w:val="24"/>
          <w:rtl/>
          <w:lang w:bidi="fa-IR"/>
        </w:rPr>
        <w:t xml:space="preserve"> با وجود تفاوت در دو گروه، از نظر آماری </w:t>
      </w:r>
      <w:r w:rsidR="008C2F09" w:rsidRPr="00B8295D">
        <w:rPr>
          <w:rFonts w:cs="B Nazanin" w:hint="cs"/>
          <w:sz w:val="24"/>
          <w:szCs w:val="24"/>
          <w:rtl/>
          <w:lang w:bidi="fa-IR"/>
        </w:rPr>
        <w:t xml:space="preserve">تفاوت </w:t>
      </w:r>
      <w:r w:rsidR="006F01F9" w:rsidRPr="00B8295D">
        <w:rPr>
          <w:rFonts w:cs="B Nazanin" w:hint="cs"/>
          <w:sz w:val="24"/>
          <w:szCs w:val="24"/>
          <w:rtl/>
          <w:lang w:bidi="fa-IR"/>
        </w:rPr>
        <w:t>معنی دار</w:t>
      </w:r>
      <w:r w:rsidR="008C2F09" w:rsidRPr="00B8295D">
        <w:rPr>
          <w:rFonts w:cs="B Nazanin" w:hint="cs"/>
          <w:sz w:val="24"/>
          <w:szCs w:val="24"/>
          <w:rtl/>
          <w:lang w:bidi="fa-IR"/>
        </w:rPr>
        <w:t xml:space="preserve">ی </w:t>
      </w:r>
      <w:r w:rsidR="00D7020E" w:rsidRPr="00B8295D">
        <w:rPr>
          <w:rFonts w:cs="B Nazanin" w:hint="cs"/>
          <w:sz w:val="24"/>
          <w:szCs w:val="24"/>
          <w:rtl/>
          <w:lang w:bidi="fa-IR"/>
        </w:rPr>
        <w:t>وجود ندارد</w:t>
      </w:r>
      <w:r w:rsidR="00F4161B" w:rsidRPr="00B8295D">
        <w:rPr>
          <w:rFonts w:cs="B Nazanin" w:hint="cs"/>
          <w:sz w:val="24"/>
          <w:szCs w:val="24"/>
          <w:rtl/>
          <w:lang w:bidi="fa-IR"/>
        </w:rPr>
        <w:t xml:space="preserve"> </w:t>
      </w:r>
      <w:r w:rsidR="00DB785F" w:rsidRPr="00B8295D">
        <w:rPr>
          <w:rFonts w:ascii="BentonGothicCond-Regular" w:hAnsi="BentonGothicCond-Regular" w:cs="B Nazanin"/>
          <w:color w:val="231F20"/>
          <w:sz w:val="24"/>
          <w:szCs w:val="24"/>
        </w:rPr>
        <w:t>(</w:t>
      </w:r>
      <w:r w:rsidR="00DB785F" w:rsidRPr="00B8295D">
        <w:rPr>
          <w:rFonts w:ascii="BentonGothicCond-RegularItalic" w:hAnsi="BentonGothicCond-RegularItalic" w:cs="B Nazanin"/>
          <w:i/>
          <w:iCs/>
          <w:color w:val="231F20"/>
          <w:sz w:val="24"/>
          <w:szCs w:val="24"/>
        </w:rPr>
        <w:t>P</w:t>
      </w:r>
      <w:r w:rsidR="00DB785F" w:rsidRPr="00B8295D">
        <w:rPr>
          <w:rFonts w:ascii="BentonGothicCond-Regular" w:hAnsi="BentonGothicCond-Regular" w:cs="B Nazanin"/>
          <w:color w:val="231F20"/>
          <w:sz w:val="24"/>
          <w:szCs w:val="24"/>
        </w:rPr>
        <w:t>&gt;0.05)</w:t>
      </w:r>
      <w:r w:rsidR="006F01F9" w:rsidRPr="00B8295D">
        <w:rPr>
          <w:rFonts w:cs="B Nazanin" w:hint="cs"/>
          <w:sz w:val="24"/>
          <w:szCs w:val="24"/>
          <w:rtl/>
          <w:lang w:bidi="fa-IR"/>
        </w:rPr>
        <w:t>.</w:t>
      </w:r>
    </w:p>
    <w:p w14:paraId="17513FAE" w14:textId="2BAC4FF9" w:rsidR="00D2691E" w:rsidRPr="00B8295D" w:rsidRDefault="00006BE8" w:rsidP="007236BF">
      <w:pPr>
        <w:bidi/>
        <w:spacing w:after="0"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B8295D">
        <w:rPr>
          <w:rFonts w:cs="B Nazanin" w:hint="cs"/>
          <w:b/>
          <w:bCs/>
          <w:sz w:val="24"/>
          <w:szCs w:val="24"/>
          <w:rtl/>
          <w:lang w:bidi="fa-IR"/>
        </w:rPr>
        <w:t>بحث:</w:t>
      </w:r>
      <w:r w:rsidR="00F4161B" w:rsidRPr="00B8295D">
        <w:rPr>
          <w:rFonts w:cs="B Nazanin" w:hint="cs"/>
          <w:sz w:val="24"/>
          <w:szCs w:val="24"/>
          <w:rtl/>
          <w:lang w:bidi="fa-IR"/>
        </w:rPr>
        <w:t xml:space="preserve"> </w:t>
      </w:r>
      <w:r w:rsidR="00EF3783" w:rsidRPr="00B8295D">
        <w:rPr>
          <w:rFonts w:ascii="BMitra" w:hAnsi="BMitra" w:cs="B Nazanin"/>
          <w:color w:val="000000"/>
          <w:sz w:val="24"/>
          <w:szCs w:val="24"/>
          <w:rtl/>
        </w:rPr>
        <w:t>نتايج به دست آمده از اين مطالعه نشان مي</w:t>
      </w:r>
      <w:r w:rsidR="000B1A23" w:rsidRPr="00B8295D">
        <w:rPr>
          <w:rFonts w:ascii="BMitra" w:hAnsi="BMitra" w:cs="B Nazanin" w:hint="cs"/>
          <w:color w:val="000000"/>
          <w:sz w:val="24"/>
          <w:szCs w:val="24"/>
          <w:rtl/>
        </w:rPr>
        <w:t xml:space="preserve"> </w:t>
      </w:r>
      <w:r w:rsidR="00EF3783" w:rsidRPr="00B8295D">
        <w:rPr>
          <w:rFonts w:ascii="BMitra" w:hAnsi="BMitra" w:cs="B Nazanin"/>
          <w:color w:val="000000"/>
          <w:sz w:val="24"/>
          <w:szCs w:val="24"/>
          <w:rtl/>
        </w:rPr>
        <w:t>دهد</w:t>
      </w:r>
      <w:r w:rsidR="000B1A23" w:rsidRPr="00B8295D">
        <w:rPr>
          <w:rFonts w:ascii="BMitra" w:hAnsi="BMitra" w:cs="B Nazanin" w:hint="cs"/>
          <w:color w:val="000000"/>
          <w:sz w:val="24"/>
          <w:szCs w:val="24"/>
          <w:rtl/>
        </w:rPr>
        <w:t>،</w:t>
      </w:r>
      <w:r w:rsidR="00EF3783" w:rsidRPr="00B8295D">
        <w:rPr>
          <w:rFonts w:cs="B Nazanin"/>
          <w:sz w:val="24"/>
          <w:szCs w:val="24"/>
          <w:rtl/>
        </w:rPr>
        <w:t xml:space="preserve"> </w:t>
      </w:r>
      <w:r w:rsidR="00C11B67" w:rsidRPr="00B8295D">
        <w:rPr>
          <w:rFonts w:cs="B Nazanin" w:hint="cs"/>
          <w:sz w:val="24"/>
          <w:szCs w:val="24"/>
          <w:rtl/>
          <w:lang w:bidi="fa-IR"/>
        </w:rPr>
        <w:t xml:space="preserve">برای ارائه برنامه های توانبخشی </w:t>
      </w:r>
      <w:r w:rsidR="00317C3F" w:rsidRPr="00B8295D">
        <w:rPr>
          <w:rFonts w:cs="B Nazanin" w:hint="cs"/>
          <w:sz w:val="24"/>
          <w:szCs w:val="24"/>
          <w:rtl/>
          <w:lang w:bidi="fa-IR"/>
        </w:rPr>
        <w:t>در</w:t>
      </w:r>
      <w:r w:rsidR="00B346AF" w:rsidRPr="00B8295D">
        <w:rPr>
          <w:rFonts w:cs="B Nazanin" w:hint="cs"/>
          <w:sz w:val="24"/>
          <w:szCs w:val="24"/>
          <w:rtl/>
          <w:lang w:bidi="fa-IR"/>
        </w:rPr>
        <w:t xml:space="preserve"> افراد دارای کمردرد مزمن </w:t>
      </w:r>
      <w:r w:rsidR="00326714" w:rsidRPr="00B8295D">
        <w:rPr>
          <w:rFonts w:cs="B Nazanin" w:hint="cs"/>
          <w:sz w:val="24"/>
          <w:szCs w:val="24"/>
          <w:rtl/>
          <w:lang w:bidi="fa-IR"/>
        </w:rPr>
        <w:t xml:space="preserve">غیر اختصاصی </w:t>
      </w:r>
      <w:r w:rsidR="00C11B67" w:rsidRPr="00B8295D">
        <w:rPr>
          <w:rFonts w:cs="B Nazanin" w:hint="cs"/>
          <w:sz w:val="24"/>
          <w:szCs w:val="24"/>
          <w:rtl/>
          <w:lang w:bidi="fa-IR"/>
        </w:rPr>
        <w:t xml:space="preserve">باید </w:t>
      </w:r>
      <w:r w:rsidR="007236BF" w:rsidRPr="00B8295D">
        <w:rPr>
          <w:rFonts w:cs="B Nazanin" w:hint="cs"/>
          <w:sz w:val="24"/>
          <w:szCs w:val="24"/>
          <w:rtl/>
          <w:lang w:bidi="fa-IR"/>
        </w:rPr>
        <w:t xml:space="preserve">حرکات توانبخشی را </w:t>
      </w:r>
      <w:r w:rsidR="00C11B67" w:rsidRPr="00B8295D">
        <w:rPr>
          <w:rFonts w:cs="B Nazanin" w:hint="cs"/>
          <w:sz w:val="24"/>
          <w:szCs w:val="24"/>
          <w:rtl/>
          <w:lang w:bidi="fa-IR"/>
        </w:rPr>
        <w:t xml:space="preserve">با دقت بیشتری </w:t>
      </w:r>
      <w:r w:rsidR="00DB785F" w:rsidRPr="00B8295D">
        <w:rPr>
          <w:rFonts w:cs="B Nazanin" w:hint="cs"/>
          <w:sz w:val="24"/>
          <w:szCs w:val="24"/>
          <w:rtl/>
          <w:lang w:bidi="fa-IR"/>
        </w:rPr>
        <w:t xml:space="preserve">مورد بررسی قرار داده و </w:t>
      </w:r>
      <w:r w:rsidR="00B13DFF" w:rsidRPr="00B8295D">
        <w:rPr>
          <w:rFonts w:cs="B Nazanin" w:hint="cs"/>
          <w:sz w:val="24"/>
          <w:szCs w:val="24"/>
          <w:rtl/>
          <w:lang w:bidi="fa-IR"/>
        </w:rPr>
        <w:t>حرکاتی</w:t>
      </w:r>
      <w:r w:rsidR="00A66EA8" w:rsidRPr="00B8295D">
        <w:rPr>
          <w:rFonts w:cs="B Nazanin" w:hint="cs"/>
          <w:sz w:val="24"/>
          <w:szCs w:val="24"/>
          <w:rtl/>
          <w:lang w:bidi="fa-IR"/>
        </w:rPr>
        <w:t xml:space="preserve"> که</w:t>
      </w:r>
      <w:r w:rsidR="00B13DFF" w:rsidRPr="00B8295D">
        <w:rPr>
          <w:rFonts w:cs="B Nazanin" w:hint="cs"/>
          <w:sz w:val="24"/>
          <w:szCs w:val="24"/>
          <w:rtl/>
          <w:lang w:bidi="fa-IR"/>
        </w:rPr>
        <w:t xml:space="preserve"> در آنها</w:t>
      </w:r>
      <w:r w:rsidR="00317C3F" w:rsidRPr="00B8295D">
        <w:rPr>
          <w:rFonts w:cs="B Nazanin" w:hint="cs"/>
          <w:sz w:val="24"/>
          <w:szCs w:val="24"/>
          <w:rtl/>
          <w:lang w:bidi="fa-IR"/>
        </w:rPr>
        <w:t xml:space="preserve"> نسبت فعالیت </w:t>
      </w:r>
      <w:r w:rsidR="00932E5A" w:rsidRPr="00B8295D">
        <w:rPr>
          <w:rFonts w:cs="B Nazanin" w:hint="cs"/>
          <w:sz w:val="24"/>
          <w:szCs w:val="24"/>
          <w:rtl/>
          <w:lang w:bidi="fa-IR"/>
        </w:rPr>
        <w:t>الکتریکی</w:t>
      </w:r>
      <w:r w:rsidR="00A66EA8" w:rsidRPr="00B8295D">
        <w:rPr>
          <w:rFonts w:cs="B Nazanin" w:hint="cs"/>
          <w:sz w:val="24"/>
          <w:szCs w:val="24"/>
          <w:rtl/>
          <w:lang w:bidi="fa-IR"/>
        </w:rPr>
        <w:t xml:space="preserve"> </w:t>
      </w:r>
      <w:r w:rsidR="000B1A23" w:rsidRPr="00B8295D">
        <w:rPr>
          <w:rFonts w:cs="B Nazanin" w:hint="cs"/>
          <w:sz w:val="24"/>
          <w:szCs w:val="24"/>
          <w:rtl/>
          <w:lang w:bidi="fa-IR"/>
        </w:rPr>
        <w:t xml:space="preserve">عضلات </w:t>
      </w:r>
      <w:r w:rsidR="00A66EA8" w:rsidRPr="00B8295D">
        <w:rPr>
          <w:rFonts w:cs="B Nazanin" w:hint="cs"/>
          <w:sz w:val="24"/>
          <w:szCs w:val="24"/>
          <w:rtl/>
          <w:lang w:bidi="fa-IR"/>
        </w:rPr>
        <w:t>گلوتئال</w:t>
      </w:r>
      <w:r w:rsidR="00932E5A" w:rsidRPr="00B8295D">
        <w:rPr>
          <w:rFonts w:cs="B Nazanin" w:hint="cs"/>
          <w:sz w:val="24"/>
          <w:szCs w:val="24"/>
          <w:rtl/>
          <w:lang w:bidi="fa-IR"/>
        </w:rPr>
        <w:t xml:space="preserve"> </w:t>
      </w:r>
      <w:r w:rsidR="00FF2728" w:rsidRPr="00B8295D">
        <w:rPr>
          <w:rFonts w:cs="B Nazanin" w:hint="cs"/>
          <w:sz w:val="24"/>
          <w:szCs w:val="24"/>
          <w:rtl/>
          <w:lang w:bidi="fa-IR"/>
        </w:rPr>
        <w:t>به عضله تنسور</w:t>
      </w:r>
      <w:r w:rsidR="00317C3F" w:rsidRPr="00B8295D">
        <w:rPr>
          <w:rFonts w:cs="B Nazanin" w:hint="cs"/>
          <w:sz w:val="24"/>
          <w:szCs w:val="24"/>
          <w:rtl/>
          <w:lang w:bidi="fa-IR"/>
        </w:rPr>
        <w:t>فاشیالاتا بیشتر</w:t>
      </w:r>
      <w:r w:rsidR="00B13DFF" w:rsidRPr="00B8295D">
        <w:rPr>
          <w:rFonts w:cs="B Nazanin" w:hint="cs"/>
          <w:sz w:val="24"/>
          <w:szCs w:val="24"/>
          <w:rtl/>
          <w:lang w:bidi="fa-IR"/>
        </w:rPr>
        <w:t xml:space="preserve"> می باشد</w:t>
      </w:r>
      <w:r w:rsidR="00317C3F" w:rsidRPr="00B8295D">
        <w:rPr>
          <w:rFonts w:cs="B Nazanin" w:hint="cs"/>
          <w:sz w:val="24"/>
          <w:szCs w:val="24"/>
          <w:rtl/>
          <w:lang w:bidi="fa-IR"/>
        </w:rPr>
        <w:t xml:space="preserve"> </w:t>
      </w:r>
      <w:r w:rsidR="00C11B67" w:rsidRPr="00B8295D">
        <w:rPr>
          <w:rFonts w:cs="B Nazanin" w:hint="cs"/>
          <w:sz w:val="24"/>
          <w:szCs w:val="24"/>
          <w:rtl/>
          <w:lang w:bidi="fa-IR"/>
        </w:rPr>
        <w:t>را توصیه کرد.</w:t>
      </w:r>
      <w:r w:rsidR="00422EDE" w:rsidRPr="00B8295D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2304B753" w14:textId="7B6C3A87" w:rsidR="00D2691E" w:rsidRPr="00B8295D" w:rsidRDefault="00D2691E" w:rsidP="00BD3E5A">
      <w:pPr>
        <w:bidi/>
        <w:spacing w:after="0" w:line="360" w:lineRule="auto"/>
        <w:ind w:right="288"/>
        <w:jc w:val="lowKashida"/>
        <w:rPr>
          <w:rFonts w:asciiTheme="majorBidi" w:hAnsiTheme="majorBidi" w:cs="B Nazanin"/>
          <w:sz w:val="24"/>
          <w:szCs w:val="24"/>
          <w:rtl/>
          <w:lang w:bidi="fa-IR"/>
        </w:rPr>
      </w:pPr>
      <w:r w:rsidRPr="00B8295D">
        <w:rPr>
          <w:rFonts w:cs="B Nazanin" w:hint="cs"/>
          <w:b/>
          <w:bCs/>
          <w:sz w:val="24"/>
          <w:szCs w:val="24"/>
          <w:rtl/>
          <w:lang w:bidi="fa-IR"/>
        </w:rPr>
        <w:t>کلید واژه</w:t>
      </w:r>
      <w:r w:rsidRPr="00B8295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B8295D">
        <w:rPr>
          <w:rFonts w:cs="B Nazanin" w:hint="cs"/>
          <w:b/>
          <w:bCs/>
          <w:sz w:val="24"/>
          <w:szCs w:val="24"/>
          <w:rtl/>
          <w:lang w:bidi="fa-IR"/>
        </w:rPr>
        <w:t>ها:</w:t>
      </w:r>
      <w:r w:rsidRPr="00B8295D">
        <w:rPr>
          <w:rFonts w:cs="B Nazanin" w:hint="cs"/>
          <w:sz w:val="24"/>
          <w:szCs w:val="24"/>
          <w:rtl/>
          <w:lang w:bidi="fa-IR"/>
        </w:rPr>
        <w:t xml:space="preserve"> </w:t>
      </w:r>
      <w:r w:rsidR="002C16D9">
        <w:rPr>
          <w:rFonts w:cs="B Nazanin" w:hint="cs"/>
          <w:sz w:val="24"/>
          <w:szCs w:val="24"/>
          <w:rtl/>
          <w:lang w:bidi="fa-IR"/>
        </w:rPr>
        <w:t xml:space="preserve">الکترومایوگرافی، </w:t>
      </w:r>
      <w:bookmarkStart w:id="0" w:name="_GoBack"/>
      <w:bookmarkEnd w:id="0"/>
      <w:r w:rsidR="00121C4A" w:rsidRPr="00B8295D">
        <w:rPr>
          <w:rFonts w:cs="B Nazanin" w:hint="cs"/>
          <w:sz w:val="24"/>
          <w:szCs w:val="24"/>
          <w:rtl/>
        </w:rPr>
        <w:t>کمردرد مزمن</w:t>
      </w:r>
      <w:r w:rsidR="00526CF1" w:rsidRPr="00B8295D">
        <w:rPr>
          <w:rFonts w:cs="B Nazanin" w:hint="cs"/>
          <w:sz w:val="24"/>
          <w:szCs w:val="24"/>
          <w:rtl/>
        </w:rPr>
        <w:t xml:space="preserve"> غیر اختصاصی</w:t>
      </w:r>
      <w:r w:rsidR="00AF4C99" w:rsidRPr="00B8295D">
        <w:rPr>
          <w:rFonts w:cs="B Nazanin" w:hint="cs"/>
          <w:sz w:val="24"/>
          <w:szCs w:val="24"/>
          <w:rtl/>
        </w:rPr>
        <w:t>، تمرینات</w:t>
      </w:r>
      <w:r w:rsidR="00B22C87" w:rsidRPr="00B8295D">
        <w:rPr>
          <w:rFonts w:cs="B Nazanin" w:hint="cs"/>
          <w:sz w:val="24"/>
          <w:szCs w:val="24"/>
          <w:rtl/>
        </w:rPr>
        <w:t xml:space="preserve"> توانبخشی</w:t>
      </w:r>
      <w:r w:rsidR="00121C4A" w:rsidRPr="00B8295D">
        <w:rPr>
          <w:rFonts w:cs="B Nazanin" w:hint="cs"/>
          <w:sz w:val="24"/>
          <w:szCs w:val="24"/>
          <w:rtl/>
        </w:rPr>
        <w:t>، نسبت فعالیت الکتریکی عضلات</w:t>
      </w:r>
    </w:p>
    <w:p w14:paraId="06F9BF13" w14:textId="77777777" w:rsidR="000C189C" w:rsidRPr="001D262B" w:rsidRDefault="000C189C" w:rsidP="00D6167F">
      <w:pPr>
        <w:spacing w:after="0" w:line="240" w:lineRule="auto"/>
        <w:ind w:left="288" w:right="288"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fa-IR"/>
        </w:rPr>
      </w:pPr>
      <w:r w:rsidRPr="001D262B">
        <w:rPr>
          <w:rFonts w:asciiTheme="majorBidi" w:hAnsiTheme="majorBidi" w:cstheme="majorBidi"/>
          <w:b/>
          <w:bCs/>
          <w:sz w:val="36"/>
          <w:szCs w:val="36"/>
          <w:lang w:bidi="fa-IR"/>
        </w:rPr>
        <w:lastRenderedPageBreak/>
        <w:t>References</w:t>
      </w:r>
      <w:r w:rsidR="00984FAA" w:rsidRPr="001D262B">
        <w:rPr>
          <w:rFonts w:asciiTheme="majorBidi" w:hAnsiTheme="majorBidi" w:cstheme="majorBidi" w:hint="cs"/>
          <w:b/>
          <w:bCs/>
          <w:sz w:val="36"/>
          <w:szCs w:val="36"/>
          <w:rtl/>
          <w:lang w:bidi="fa-IR"/>
        </w:rPr>
        <w:t>:</w:t>
      </w:r>
    </w:p>
    <w:p w14:paraId="3624002A" w14:textId="77777777" w:rsidR="00984FAA" w:rsidRPr="001D262B" w:rsidRDefault="001D262B" w:rsidP="001D262B">
      <w:pPr>
        <w:tabs>
          <w:tab w:val="left" w:pos="7995"/>
        </w:tabs>
        <w:spacing w:after="0" w:line="240" w:lineRule="auto"/>
        <w:ind w:left="288" w:right="288"/>
        <w:jc w:val="both"/>
        <w:rPr>
          <w:rFonts w:asciiTheme="majorBidi" w:hAnsiTheme="majorBidi" w:cstheme="majorBidi"/>
          <w:b/>
          <w:bCs/>
          <w:sz w:val="34"/>
          <w:szCs w:val="34"/>
          <w:rtl/>
          <w:lang w:bidi="fa-IR"/>
        </w:rPr>
      </w:pPr>
      <w:r w:rsidRPr="001D262B">
        <w:rPr>
          <w:rFonts w:asciiTheme="majorBidi" w:hAnsiTheme="majorBidi" w:cstheme="majorBidi"/>
          <w:b/>
          <w:bCs/>
          <w:sz w:val="34"/>
          <w:szCs w:val="34"/>
          <w:lang w:bidi="fa-IR"/>
        </w:rPr>
        <w:tab/>
      </w:r>
    </w:p>
    <w:p w14:paraId="1E2710F2" w14:textId="58DC51FC" w:rsidR="00026D58" w:rsidRPr="00BA68DD" w:rsidRDefault="00C11F78" w:rsidP="00E81667">
      <w:pPr>
        <w:spacing w:after="0" w:line="240" w:lineRule="auto"/>
        <w:ind w:left="450" w:right="288"/>
        <w:rPr>
          <w:rFonts w:ascii="Arial" w:hAnsi="Arial" w:cs="B Nazanin"/>
          <w:color w:val="222222"/>
          <w:sz w:val="24"/>
          <w:szCs w:val="24"/>
          <w:shd w:val="clear" w:color="auto" w:fill="FFFFFF"/>
        </w:rPr>
      </w:pPr>
      <w:r w:rsidRPr="00BA68DD">
        <w:rPr>
          <w:rFonts w:ascii="Times New Roman" w:eastAsia="SimSun" w:hAnsi="Times New Roman" w:cs="B Nazanin"/>
          <w:sz w:val="24"/>
          <w:szCs w:val="24"/>
          <w:lang w:eastAsia="zh-CN"/>
        </w:rPr>
        <w:t xml:space="preserve">[1] </w:t>
      </w:r>
      <w:r w:rsidR="00E009BE" w:rsidRPr="00BA68DD">
        <w:rPr>
          <w:rFonts w:ascii="Arial" w:hAnsi="Arial" w:cs="B Nazanin"/>
          <w:color w:val="222222"/>
          <w:sz w:val="24"/>
          <w:szCs w:val="24"/>
          <w:shd w:val="clear" w:color="auto" w:fill="FFFFFF"/>
        </w:rPr>
        <w:t>B</w:t>
      </w:r>
      <w:r w:rsidR="00E81667" w:rsidRPr="00BA68DD">
        <w:rPr>
          <w:rFonts w:ascii="Arial" w:hAnsi="Arial" w:cs="B Nazanin"/>
          <w:color w:val="222222"/>
          <w:sz w:val="24"/>
          <w:szCs w:val="24"/>
          <w:shd w:val="clear" w:color="auto" w:fill="FFFFFF"/>
        </w:rPr>
        <w:t>olga</w:t>
      </w:r>
      <w:r w:rsidR="00E009BE" w:rsidRPr="00BA68DD">
        <w:rPr>
          <w:rFonts w:ascii="Arial" w:hAnsi="Arial" w:cs="B Nazanin"/>
          <w:color w:val="222222"/>
          <w:sz w:val="24"/>
          <w:szCs w:val="24"/>
          <w:shd w:val="clear" w:color="auto" w:fill="FFFFFF"/>
        </w:rPr>
        <w:t>, Lori A., et al. Relative electromyographic activity in trunk, hip, and knee muscles during unilateral weight bearing exercises: Implications for rehabilitation.</w:t>
      </w:r>
      <w:r w:rsidR="00E009BE" w:rsidRPr="00BA68DD">
        <w:rPr>
          <w:rStyle w:val="apple-converted-space"/>
          <w:rFonts w:ascii="Arial" w:hAnsi="Arial" w:cs="B Nazanin"/>
          <w:color w:val="222222"/>
          <w:sz w:val="24"/>
          <w:szCs w:val="24"/>
          <w:shd w:val="clear" w:color="auto" w:fill="FFFFFF"/>
        </w:rPr>
        <w:t> </w:t>
      </w:r>
      <w:r w:rsidR="00E009BE" w:rsidRPr="00BA68DD">
        <w:rPr>
          <w:rFonts w:ascii="Arial" w:hAnsi="Arial" w:cs="B Nazanin"/>
          <w:i/>
          <w:iCs/>
          <w:color w:val="222222"/>
          <w:sz w:val="24"/>
          <w:szCs w:val="24"/>
          <w:shd w:val="clear" w:color="auto" w:fill="FFFFFF"/>
        </w:rPr>
        <w:t>Physiotherapy theory and practice</w:t>
      </w:r>
      <w:r w:rsidR="00E81667" w:rsidRPr="00BA68DD">
        <w:rPr>
          <w:rFonts w:ascii="Arial" w:hAnsi="Arial" w:cs="B Nazanin"/>
          <w:color w:val="222222"/>
          <w:sz w:val="24"/>
          <w:szCs w:val="24"/>
          <w:shd w:val="clear" w:color="auto" w:fill="FFFFFF"/>
        </w:rPr>
        <w:t>.</w:t>
      </w:r>
      <w:r w:rsidR="00E009BE" w:rsidRPr="00BA68DD">
        <w:rPr>
          <w:rFonts w:ascii="Arial" w:hAnsi="Arial" w:cs="B Nazanin"/>
          <w:color w:val="222222"/>
          <w:sz w:val="24"/>
          <w:szCs w:val="24"/>
          <w:shd w:val="clear" w:color="auto" w:fill="FFFFFF"/>
        </w:rPr>
        <w:t xml:space="preserve"> 2016</w:t>
      </w:r>
      <w:r w:rsidR="00E81667" w:rsidRPr="00BA68DD">
        <w:rPr>
          <w:rFonts w:ascii="Times New Roman" w:eastAsia="SimSun" w:hAnsi="Times New Roman" w:cs="B Nazanin"/>
          <w:i/>
          <w:iCs/>
          <w:sz w:val="24"/>
          <w:szCs w:val="24"/>
          <w:lang w:eastAsia="zh-CN"/>
        </w:rPr>
        <w:t>;</w:t>
      </w:r>
      <w:r w:rsidR="00E009BE" w:rsidRPr="00BA68DD">
        <w:rPr>
          <w:rFonts w:ascii="Arial" w:hAnsi="Arial" w:cs="B Nazanin"/>
          <w:color w:val="222222"/>
          <w:sz w:val="24"/>
          <w:szCs w:val="24"/>
          <w:shd w:val="clear" w:color="auto" w:fill="FFFFFF"/>
        </w:rPr>
        <w:t xml:space="preserve"> 32.2: 130-138</w:t>
      </w:r>
      <w:r w:rsidR="00D4189C" w:rsidRPr="00BA68DD">
        <w:rPr>
          <w:rFonts w:ascii="Arial" w:hAnsi="Arial" w:cs="B Nazanin"/>
          <w:color w:val="222222"/>
          <w:sz w:val="24"/>
          <w:szCs w:val="24"/>
          <w:shd w:val="clear" w:color="auto" w:fill="FFFFFF"/>
        </w:rPr>
        <w:t>.</w:t>
      </w:r>
    </w:p>
    <w:p w14:paraId="254167AF" w14:textId="4D4871BF" w:rsidR="00E81667" w:rsidRPr="00BA68DD" w:rsidRDefault="00E81667" w:rsidP="00D4189C">
      <w:pPr>
        <w:spacing w:after="0" w:line="240" w:lineRule="auto"/>
        <w:ind w:left="450" w:right="288"/>
        <w:rPr>
          <w:rFonts w:cs="B Nazanin"/>
          <w:b/>
          <w:bCs/>
          <w:sz w:val="24"/>
          <w:szCs w:val="24"/>
          <w:rtl/>
          <w:lang w:bidi="fa-IR"/>
        </w:rPr>
      </w:pPr>
      <w:r w:rsidRPr="00BA68DD">
        <w:rPr>
          <w:rFonts w:ascii="Times New Roman" w:eastAsia="SimSun" w:hAnsi="Times New Roman" w:cs="B Nazanin"/>
          <w:sz w:val="24"/>
          <w:szCs w:val="24"/>
          <w:lang w:eastAsia="zh-CN"/>
        </w:rPr>
        <w:t xml:space="preserve">[2] </w:t>
      </w:r>
      <w:r w:rsidRPr="00BA68DD">
        <w:rPr>
          <w:rFonts w:ascii="Arial" w:hAnsi="Arial" w:cs="B Nazanin"/>
          <w:color w:val="222222"/>
          <w:sz w:val="24"/>
          <w:szCs w:val="24"/>
          <w:shd w:val="clear" w:color="auto" w:fill="FFFFFF"/>
        </w:rPr>
        <w:t>Cooper, Nicholas A., et al. Prevalence of gluteus medius weakness in people with chronic low back pain compared to healthy controls.</w:t>
      </w:r>
      <w:r w:rsidRPr="00BA68DD">
        <w:rPr>
          <w:rStyle w:val="apple-converted-space"/>
          <w:rFonts w:ascii="Arial" w:hAnsi="Arial" w:cs="B Nazanin"/>
          <w:color w:val="222222"/>
          <w:sz w:val="24"/>
          <w:szCs w:val="24"/>
          <w:shd w:val="clear" w:color="auto" w:fill="FFFFFF"/>
        </w:rPr>
        <w:t> </w:t>
      </w:r>
      <w:r w:rsidRPr="00BA68DD">
        <w:rPr>
          <w:rFonts w:ascii="Arial" w:hAnsi="Arial" w:cs="B Nazanin"/>
          <w:i/>
          <w:iCs/>
          <w:color w:val="222222"/>
          <w:sz w:val="24"/>
          <w:szCs w:val="24"/>
          <w:shd w:val="clear" w:color="auto" w:fill="FFFFFF"/>
        </w:rPr>
        <w:t>European Spine Journa</w:t>
      </w:r>
      <w:r w:rsidR="00D4189C" w:rsidRPr="00BA68DD">
        <w:rPr>
          <w:rFonts w:ascii="Arial" w:hAnsi="Arial" w:cs="B Nazanin"/>
          <w:i/>
          <w:iCs/>
          <w:color w:val="222222"/>
          <w:sz w:val="24"/>
          <w:szCs w:val="24"/>
          <w:shd w:val="clear" w:color="auto" w:fill="FFFFFF"/>
        </w:rPr>
        <w:t>.</w:t>
      </w:r>
      <w:r w:rsidRPr="00BA68DD">
        <w:rPr>
          <w:rFonts w:ascii="Arial" w:hAnsi="Arial" w:cs="B Nazanin"/>
          <w:color w:val="222222"/>
          <w:sz w:val="24"/>
          <w:szCs w:val="24"/>
          <w:shd w:val="clear" w:color="auto" w:fill="FFFFFF"/>
        </w:rPr>
        <w:t xml:space="preserve"> 2016</w:t>
      </w:r>
      <w:r w:rsidR="00D4189C" w:rsidRPr="00BA68DD">
        <w:rPr>
          <w:rFonts w:ascii="Times New Roman" w:eastAsia="SimSun" w:hAnsi="Times New Roman" w:cs="B Nazanin"/>
          <w:i/>
          <w:iCs/>
          <w:sz w:val="24"/>
          <w:szCs w:val="24"/>
          <w:lang w:eastAsia="zh-CN"/>
        </w:rPr>
        <w:t>;</w:t>
      </w:r>
      <w:r w:rsidRPr="00BA68DD">
        <w:rPr>
          <w:rFonts w:ascii="Arial" w:hAnsi="Arial" w:cs="B Nazanin"/>
          <w:color w:val="222222"/>
          <w:sz w:val="24"/>
          <w:szCs w:val="24"/>
          <w:shd w:val="clear" w:color="auto" w:fill="FFFFFF"/>
        </w:rPr>
        <w:t xml:space="preserve"> 25.4: 1258-1265.</w:t>
      </w:r>
      <w:r w:rsidRPr="00BA68DD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‏</w:t>
      </w:r>
    </w:p>
    <w:p w14:paraId="4A57368B" w14:textId="19E7EC01" w:rsidR="00976986" w:rsidRPr="001D262B" w:rsidRDefault="00976986" w:rsidP="00C11F78">
      <w:pPr>
        <w:spacing w:after="0" w:line="240" w:lineRule="auto"/>
        <w:ind w:left="450" w:right="288"/>
        <w:jc w:val="both"/>
        <w:rPr>
          <w:rFonts w:ascii="Times New Roman" w:eastAsia="SimSun" w:hAnsi="Times New Roman" w:cs="Times New Roman"/>
          <w:i/>
          <w:iCs/>
          <w:sz w:val="36"/>
          <w:szCs w:val="36"/>
          <w:rtl/>
          <w:lang w:eastAsia="zh-CN"/>
        </w:rPr>
        <w:sectPr w:rsidR="00976986" w:rsidRPr="001D262B" w:rsidSect="00365A47">
          <w:pgSz w:w="11907" w:h="16839" w:code="9"/>
          <w:pgMar w:top="1440" w:right="1440" w:bottom="864" w:left="1440" w:header="5472" w:footer="720" w:gutter="0"/>
          <w:cols w:space="144"/>
          <w:bidi/>
          <w:docGrid w:linePitch="360"/>
        </w:sectPr>
      </w:pPr>
    </w:p>
    <w:p w14:paraId="0ED458DA" w14:textId="77777777" w:rsidR="00571CE3" w:rsidRPr="001D262B" w:rsidRDefault="00571CE3" w:rsidP="00571CE3">
      <w:pPr>
        <w:bidi/>
        <w:spacing w:after="0" w:line="240" w:lineRule="auto"/>
        <w:jc w:val="both"/>
        <w:rPr>
          <w:rFonts w:cs="B Nazanin"/>
          <w:b/>
          <w:bCs/>
          <w:sz w:val="36"/>
          <w:szCs w:val="36"/>
          <w:lang w:bidi="fa-IR"/>
        </w:rPr>
      </w:pPr>
    </w:p>
    <w:p w14:paraId="03615B52" w14:textId="77777777" w:rsidR="00543E83" w:rsidRPr="001D262B" w:rsidRDefault="00543E83" w:rsidP="00543E83">
      <w:pPr>
        <w:bidi/>
        <w:spacing w:after="0" w:line="240" w:lineRule="auto"/>
        <w:jc w:val="both"/>
        <w:rPr>
          <w:rFonts w:cs="B Nazanin"/>
          <w:b/>
          <w:bCs/>
          <w:sz w:val="36"/>
          <w:szCs w:val="36"/>
          <w:lang w:bidi="fa-IR"/>
        </w:rPr>
      </w:pPr>
    </w:p>
    <w:p w14:paraId="13609094" w14:textId="77777777" w:rsidR="00630D88" w:rsidRDefault="00630D88" w:rsidP="00630D88">
      <w:pPr>
        <w:jc w:val="both"/>
      </w:pPr>
    </w:p>
    <w:p w14:paraId="7A972E77" w14:textId="77777777" w:rsidR="00630D88" w:rsidRDefault="00630D88" w:rsidP="00630D8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کدام روش زیر را برای ارائه مقاله خود ترجیح می دهید:</w:t>
      </w:r>
    </w:p>
    <w:p w14:paraId="14DE8DFC" w14:textId="77777777" w:rsidR="00630D88" w:rsidRDefault="00630D88" w:rsidP="00630D8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سخنرانی </w:t>
      </w:r>
      <w:r w:rsidRPr="00630D88">
        <w:rPr>
          <w:rFonts w:hint="cs"/>
          <w:shd w:val="clear" w:color="auto" w:fill="000000" w:themeFill="text1"/>
          <w:lang w:bidi="fa-IR"/>
        </w:rPr>
        <w:sym w:font="Symbol" w:char="F080"/>
      </w:r>
      <w:r>
        <w:rPr>
          <w:rFonts w:hint="cs"/>
          <w:rtl/>
          <w:lang w:bidi="fa-IR"/>
        </w:rPr>
        <w:t xml:space="preserve">          پوستر</w:t>
      </w:r>
      <w:r>
        <w:rPr>
          <w:rFonts w:hint="cs"/>
          <w:lang w:bidi="fa-IR"/>
        </w:rPr>
        <w:sym w:font="Symbol" w:char="F080"/>
      </w:r>
    </w:p>
    <w:p w14:paraId="15A03B25" w14:textId="5AFCB039" w:rsidR="008F28F5" w:rsidRPr="001D262B" w:rsidRDefault="00543E83" w:rsidP="00BD0983">
      <w:pPr>
        <w:bidi/>
        <w:spacing w:after="0" w:line="240" w:lineRule="auto"/>
        <w:jc w:val="both"/>
        <w:rPr>
          <w:rFonts w:cs="B Nazanin"/>
          <w:sz w:val="34"/>
          <w:szCs w:val="34"/>
          <w:lang w:bidi="fa-IR"/>
        </w:rPr>
      </w:pPr>
      <w:r w:rsidRPr="001D262B">
        <w:rPr>
          <w:rFonts w:ascii="Times New Roman" w:eastAsia="Times New Roman" w:hAnsi="Times New Roman" w:cs="Times New Roman"/>
          <w:sz w:val="36"/>
          <w:szCs w:val="36"/>
        </w:rPr>
        <w:br/>
      </w:r>
    </w:p>
    <w:sectPr w:rsidR="008F28F5" w:rsidRPr="001D262B" w:rsidSect="00984FAA">
      <w:type w:val="continuous"/>
      <w:pgSz w:w="11907" w:h="16839" w:code="9"/>
      <w:pgMar w:top="1440" w:right="1440" w:bottom="1440" w:left="1440" w:header="720" w:footer="720" w:gutter="0"/>
      <w:cols w:num="2" w:space="144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9A85D" w14:textId="77777777" w:rsidR="007527F1" w:rsidRDefault="007527F1" w:rsidP="009E4BE6">
      <w:pPr>
        <w:spacing w:after="0" w:line="240" w:lineRule="auto"/>
      </w:pPr>
      <w:r>
        <w:separator/>
      </w:r>
    </w:p>
  </w:endnote>
  <w:endnote w:type="continuationSeparator" w:id="0">
    <w:p w14:paraId="6055B9C6" w14:textId="77777777" w:rsidR="007527F1" w:rsidRDefault="007527F1" w:rsidP="009E4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entonGothicCond-Regular">
    <w:altName w:val="Times New Roman"/>
    <w:panose1 w:val="00000000000000000000"/>
    <w:charset w:val="00"/>
    <w:family w:val="roman"/>
    <w:notTrueType/>
    <w:pitch w:val="default"/>
  </w:font>
  <w:font w:name="BentonGothicCond-Regular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BMitra">
    <w:altName w:val="Times New Roman"/>
    <w:panose1 w:val="00000000000000000000"/>
    <w:charset w:val="00"/>
    <w:family w:val="roman"/>
    <w:notTrueType/>
    <w:pitch w:val="default"/>
  </w:font>
  <w:font w:name="b-nazani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F7F6F" w14:textId="77777777" w:rsidR="007527F1" w:rsidRDefault="007527F1" w:rsidP="009E4BE6">
      <w:pPr>
        <w:spacing w:after="0" w:line="240" w:lineRule="auto"/>
      </w:pPr>
      <w:r>
        <w:separator/>
      </w:r>
    </w:p>
  </w:footnote>
  <w:footnote w:type="continuationSeparator" w:id="0">
    <w:p w14:paraId="161FF7E6" w14:textId="77777777" w:rsidR="007527F1" w:rsidRDefault="007527F1" w:rsidP="009E4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949B2"/>
    <w:multiLevelType w:val="hybridMultilevel"/>
    <w:tmpl w:val="5148B40E"/>
    <w:lvl w:ilvl="0" w:tplc="75163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0A1692"/>
    <w:multiLevelType w:val="hybridMultilevel"/>
    <w:tmpl w:val="68920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9251F"/>
    <w:multiLevelType w:val="hybridMultilevel"/>
    <w:tmpl w:val="E5B4D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3346C"/>
    <w:multiLevelType w:val="hybridMultilevel"/>
    <w:tmpl w:val="C80C2E1A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" w15:restartNumberingAfterBreak="0">
    <w:nsid w:val="52F5408F"/>
    <w:multiLevelType w:val="hybridMultilevel"/>
    <w:tmpl w:val="FF5AE1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3F093B"/>
    <w:multiLevelType w:val="hybridMultilevel"/>
    <w:tmpl w:val="D1FC2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2C2193"/>
    <w:multiLevelType w:val="hybridMultilevel"/>
    <w:tmpl w:val="60D8CB0C"/>
    <w:lvl w:ilvl="0" w:tplc="E54424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A5D4F4C"/>
    <w:multiLevelType w:val="hybridMultilevel"/>
    <w:tmpl w:val="EA1A6B6A"/>
    <w:lvl w:ilvl="0" w:tplc="2188C844">
      <w:start w:val="1"/>
      <w:numFmt w:val="decimal"/>
      <w:lvlText w:val="%1)"/>
      <w:lvlJc w:val="left"/>
      <w:pPr>
        <w:ind w:left="81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A1311"/>
    <w:multiLevelType w:val="hybridMultilevel"/>
    <w:tmpl w:val="7730043A"/>
    <w:lvl w:ilvl="0" w:tplc="AAD2D4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A8A55EA"/>
    <w:multiLevelType w:val="hybridMultilevel"/>
    <w:tmpl w:val="6A1E75EA"/>
    <w:lvl w:ilvl="0" w:tplc="8A2E75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9"/>
  </w:num>
  <w:num w:numId="6">
    <w:abstractNumId w:val="6"/>
  </w:num>
  <w:num w:numId="7">
    <w:abstractNumId w:val="8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6A9"/>
    <w:rsid w:val="00003BE6"/>
    <w:rsid w:val="00006BE8"/>
    <w:rsid w:val="000164F4"/>
    <w:rsid w:val="00026D58"/>
    <w:rsid w:val="00032860"/>
    <w:rsid w:val="00045052"/>
    <w:rsid w:val="00056ED8"/>
    <w:rsid w:val="00060010"/>
    <w:rsid w:val="00092821"/>
    <w:rsid w:val="000A380C"/>
    <w:rsid w:val="000A51AE"/>
    <w:rsid w:val="000A7EE8"/>
    <w:rsid w:val="000B1A23"/>
    <w:rsid w:val="000B4B3F"/>
    <w:rsid w:val="000C189C"/>
    <w:rsid w:val="001150FA"/>
    <w:rsid w:val="001208FC"/>
    <w:rsid w:val="00121C4A"/>
    <w:rsid w:val="00160970"/>
    <w:rsid w:val="00171BE8"/>
    <w:rsid w:val="00193EE4"/>
    <w:rsid w:val="00197E1C"/>
    <w:rsid w:val="001B1748"/>
    <w:rsid w:val="001B284E"/>
    <w:rsid w:val="001C4C8E"/>
    <w:rsid w:val="001D262B"/>
    <w:rsid w:val="002008B5"/>
    <w:rsid w:val="00200BAF"/>
    <w:rsid w:val="00207985"/>
    <w:rsid w:val="002343E1"/>
    <w:rsid w:val="00246B9D"/>
    <w:rsid w:val="002511E1"/>
    <w:rsid w:val="002512F5"/>
    <w:rsid w:val="002659DE"/>
    <w:rsid w:val="00290A15"/>
    <w:rsid w:val="00292210"/>
    <w:rsid w:val="002B46A9"/>
    <w:rsid w:val="002C16D9"/>
    <w:rsid w:val="002C1FEB"/>
    <w:rsid w:val="002C684B"/>
    <w:rsid w:val="002E1F7A"/>
    <w:rsid w:val="002E7D3D"/>
    <w:rsid w:val="00306C66"/>
    <w:rsid w:val="00317C3F"/>
    <w:rsid w:val="00326714"/>
    <w:rsid w:val="00347A82"/>
    <w:rsid w:val="00365A47"/>
    <w:rsid w:val="00375B20"/>
    <w:rsid w:val="003A3044"/>
    <w:rsid w:val="003A3548"/>
    <w:rsid w:val="003A7C42"/>
    <w:rsid w:val="003C45EA"/>
    <w:rsid w:val="003E4EF8"/>
    <w:rsid w:val="003F6C72"/>
    <w:rsid w:val="003F7259"/>
    <w:rsid w:val="00411D04"/>
    <w:rsid w:val="00422EDE"/>
    <w:rsid w:val="0047280D"/>
    <w:rsid w:val="00492D9E"/>
    <w:rsid w:val="004A6149"/>
    <w:rsid w:val="004B7D7A"/>
    <w:rsid w:val="004C4B85"/>
    <w:rsid w:val="004D7244"/>
    <w:rsid w:val="004E1991"/>
    <w:rsid w:val="004E3E95"/>
    <w:rsid w:val="004E7651"/>
    <w:rsid w:val="004F5340"/>
    <w:rsid w:val="004F7A72"/>
    <w:rsid w:val="005227B5"/>
    <w:rsid w:val="00526CF1"/>
    <w:rsid w:val="00532A89"/>
    <w:rsid w:val="00543E83"/>
    <w:rsid w:val="00557B70"/>
    <w:rsid w:val="00571CE3"/>
    <w:rsid w:val="00575CA1"/>
    <w:rsid w:val="005762C2"/>
    <w:rsid w:val="00585FF1"/>
    <w:rsid w:val="0059460B"/>
    <w:rsid w:val="00594FE7"/>
    <w:rsid w:val="005A7149"/>
    <w:rsid w:val="005D3095"/>
    <w:rsid w:val="005E10F5"/>
    <w:rsid w:val="005F01DD"/>
    <w:rsid w:val="005F7D9F"/>
    <w:rsid w:val="00630D88"/>
    <w:rsid w:val="00631F5A"/>
    <w:rsid w:val="00635662"/>
    <w:rsid w:val="0064144A"/>
    <w:rsid w:val="00656102"/>
    <w:rsid w:val="006648E0"/>
    <w:rsid w:val="00684890"/>
    <w:rsid w:val="006B21E7"/>
    <w:rsid w:val="006C35FA"/>
    <w:rsid w:val="006F01F9"/>
    <w:rsid w:val="006F1803"/>
    <w:rsid w:val="00701728"/>
    <w:rsid w:val="00703ADF"/>
    <w:rsid w:val="007108E0"/>
    <w:rsid w:val="007236BF"/>
    <w:rsid w:val="00727AA2"/>
    <w:rsid w:val="00731ADC"/>
    <w:rsid w:val="007527F1"/>
    <w:rsid w:val="00755687"/>
    <w:rsid w:val="00761B12"/>
    <w:rsid w:val="00772F19"/>
    <w:rsid w:val="00774408"/>
    <w:rsid w:val="00781EC0"/>
    <w:rsid w:val="007828E9"/>
    <w:rsid w:val="00782F6B"/>
    <w:rsid w:val="00793E0B"/>
    <w:rsid w:val="007A148B"/>
    <w:rsid w:val="007A2C1E"/>
    <w:rsid w:val="007A7F13"/>
    <w:rsid w:val="007B381C"/>
    <w:rsid w:val="007C0F8A"/>
    <w:rsid w:val="007D4215"/>
    <w:rsid w:val="008567B4"/>
    <w:rsid w:val="0087492D"/>
    <w:rsid w:val="008763BF"/>
    <w:rsid w:val="008802C9"/>
    <w:rsid w:val="0088702A"/>
    <w:rsid w:val="00892700"/>
    <w:rsid w:val="00893BD1"/>
    <w:rsid w:val="00896B75"/>
    <w:rsid w:val="008B6D17"/>
    <w:rsid w:val="008C2F09"/>
    <w:rsid w:val="008D555A"/>
    <w:rsid w:val="008E031B"/>
    <w:rsid w:val="008E62B1"/>
    <w:rsid w:val="008E71C3"/>
    <w:rsid w:val="008F28F5"/>
    <w:rsid w:val="008F3DE6"/>
    <w:rsid w:val="009035D5"/>
    <w:rsid w:val="00913368"/>
    <w:rsid w:val="00932E5A"/>
    <w:rsid w:val="00943E1F"/>
    <w:rsid w:val="00975A01"/>
    <w:rsid w:val="00976986"/>
    <w:rsid w:val="00984FAA"/>
    <w:rsid w:val="00992C3B"/>
    <w:rsid w:val="009B441B"/>
    <w:rsid w:val="009B73A9"/>
    <w:rsid w:val="009C0F2A"/>
    <w:rsid w:val="009C475A"/>
    <w:rsid w:val="009C5910"/>
    <w:rsid w:val="009E4BE6"/>
    <w:rsid w:val="00A06BE2"/>
    <w:rsid w:val="00A325DE"/>
    <w:rsid w:val="00A46D94"/>
    <w:rsid w:val="00A5099B"/>
    <w:rsid w:val="00A66EA8"/>
    <w:rsid w:val="00A74FA5"/>
    <w:rsid w:val="00A75F6B"/>
    <w:rsid w:val="00A80F55"/>
    <w:rsid w:val="00A84530"/>
    <w:rsid w:val="00AB1F59"/>
    <w:rsid w:val="00AD5139"/>
    <w:rsid w:val="00AE203C"/>
    <w:rsid w:val="00AF4C99"/>
    <w:rsid w:val="00B0608C"/>
    <w:rsid w:val="00B078A7"/>
    <w:rsid w:val="00B13DFF"/>
    <w:rsid w:val="00B1455F"/>
    <w:rsid w:val="00B22C87"/>
    <w:rsid w:val="00B27BF1"/>
    <w:rsid w:val="00B346AF"/>
    <w:rsid w:val="00B4631C"/>
    <w:rsid w:val="00B538FC"/>
    <w:rsid w:val="00B60264"/>
    <w:rsid w:val="00B65899"/>
    <w:rsid w:val="00B8295D"/>
    <w:rsid w:val="00B931A5"/>
    <w:rsid w:val="00BA68DD"/>
    <w:rsid w:val="00BB72BD"/>
    <w:rsid w:val="00BC3D19"/>
    <w:rsid w:val="00BD055F"/>
    <w:rsid w:val="00BD0983"/>
    <w:rsid w:val="00BD3E5A"/>
    <w:rsid w:val="00BD46F8"/>
    <w:rsid w:val="00BE1866"/>
    <w:rsid w:val="00BF3A2C"/>
    <w:rsid w:val="00BF67F9"/>
    <w:rsid w:val="00BF7454"/>
    <w:rsid w:val="00C11B67"/>
    <w:rsid w:val="00C11F78"/>
    <w:rsid w:val="00C14837"/>
    <w:rsid w:val="00C578DB"/>
    <w:rsid w:val="00C91CFC"/>
    <w:rsid w:val="00CC7496"/>
    <w:rsid w:val="00D2691E"/>
    <w:rsid w:val="00D4189C"/>
    <w:rsid w:val="00D51D9B"/>
    <w:rsid w:val="00D6167F"/>
    <w:rsid w:val="00D7020E"/>
    <w:rsid w:val="00D725E4"/>
    <w:rsid w:val="00D81062"/>
    <w:rsid w:val="00D823FC"/>
    <w:rsid w:val="00DB785F"/>
    <w:rsid w:val="00DE7902"/>
    <w:rsid w:val="00DE7936"/>
    <w:rsid w:val="00DF2917"/>
    <w:rsid w:val="00DF707F"/>
    <w:rsid w:val="00E009BE"/>
    <w:rsid w:val="00E14158"/>
    <w:rsid w:val="00E25024"/>
    <w:rsid w:val="00E31B22"/>
    <w:rsid w:val="00E6584B"/>
    <w:rsid w:val="00E81667"/>
    <w:rsid w:val="00E95D37"/>
    <w:rsid w:val="00EA00E9"/>
    <w:rsid w:val="00EA7363"/>
    <w:rsid w:val="00EA7785"/>
    <w:rsid w:val="00ED60DA"/>
    <w:rsid w:val="00EF3783"/>
    <w:rsid w:val="00EF52DB"/>
    <w:rsid w:val="00EF6988"/>
    <w:rsid w:val="00F02854"/>
    <w:rsid w:val="00F141F9"/>
    <w:rsid w:val="00F22034"/>
    <w:rsid w:val="00F2597A"/>
    <w:rsid w:val="00F315CC"/>
    <w:rsid w:val="00F4161B"/>
    <w:rsid w:val="00F416A5"/>
    <w:rsid w:val="00F4213F"/>
    <w:rsid w:val="00F453E3"/>
    <w:rsid w:val="00F60021"/>
    <w:rsid w:val="00F810AC"/>
    <w:rsid w:val="00FD100E"/>
    <w:rsid w:val="00FD5F65"/>
    <w:rsid w:val="00FF2728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7F079"/>
  <w15:chartTrackingRefBased/>
  <w15:docId w15:val="{3F51F4C7-C5BF-4154-8789-031CA7E8B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4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6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PlainTable2">
    <w:name w:val="Plain Table 2"/>
    <w:basedOn w:val="TableNormal"/>
    <w:uiPriority w:val="42"/>
    <w:rsid w:val="00731AD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F2597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77440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6356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4B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4BE6"/>
  </w:style>
  <w:style w:type="paragraph" w:styleId="Footer">
    <w:name w:val="footer"/>
    <w:basedOn w:val="Normal"/>
    <w:link w:val="FooterChar"/>
    <w:uiPriority w:val="99"/>
    <w:unhideWhenUsed/>
    <w:rsid w:val="009E4B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4BE6"/>
  </w:style>
  <w:style w:type="character" w:styleId="Hyperlink">
    <w:name w:val="Hyperlink"/>
    <w:basedOn w:val="DefaultParagraphFont"/>
    <w:uiPriority w:val="99"/>
    <w:unhideWhenUsed/>
    <w:rsid w:val="00D6167F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543E83"/>
    <w:rPr>
      <w:rFonts w:ascii="BentonGothicCond-Regular" w:hAnsi="BentonGothicCond-Regular" w:hint="default"/>
      <w:b w:val="0"/>
      <w:bCs w:val="0"/>
      <w:i w:val="0"/>
      <w:iCs w:val="0"/>
      <w:color w:val="231F20"/>
      <w:sz w:val="16"/>
      <w:szCs w:val="16"/>
    </w:rPr>
  </w:style>
  <w:style w:type="character" w:customStyle="1" w:styleId="fontstyle11">
    <w:name w:val="fontstyle11"/>
    <w:basedOn w:val="DefaultParagraphFont"/>
    <w:rsid w:val="008567B4"/>
    <w:rPr>
      <w:rFonts w:ascii="BentonGothicCond-RegularItalic" w:hAnsi="BentonGothicCond-RegularItalic" w:hint="default"/>
      <w:b w:val="0"/>
      <w:bCs w:val="0"/>
      <w:i/>
      <w:iCs/>
      <w:color w:val="231F20"/>
      <w:sz w:val="16"/>
      <w:szCs w:val="16"/>
    </w:rPr>
  </w:style>
  <w:style w:type="character" w:customStyle="1" w:styleId="apple-converted-space">
    <w:name w:val="apple-converted-space"/>
    <w:basedOn w:val="DefaultParagraphFont"/>
    <w:rsid w:val="00892700"/>
  </w:style>
  <w:style w:type="character" w:styleId="CommentReference">
    <w:name w:val="annotation reference"/>
    <w:basedOn w:val="DefaultParagraphFont"/>
    <w:uiPriority w:val="99"/>
    <w:semiHidden/>
    <w:unhideWhenUsed/>
    <w:rsid w:val="00A32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25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25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2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25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2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5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d_hasanfarbod@khu.ac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25CE9-C15D-4971-B48A-F67F1F144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Golrokh-pc</dc:creator>
  <cp:keywords/>
  <dc:description/>
  <cp:lastModifiedBy>Windows User</cp:lastModifiedBy>
  <cp:revision>5</cp:revision>
  <cp:lastPrinted>2016-12-01T11:10:00Z</cp:lastPrinted>
  <dcterms:created xsi:type="dcterms:W3CDTF">2016-12-06T07:08:00Z</dcterms:created>
  <dcterms:modified xsi:type="dcterms:W3CDTF">2016-12-06T08:12:00Z</dcterms:modified>
</cp:coreProperties>
</file>